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A41D" w14:textId="7DAAD4B9" w:rsidR="00444F0E" w:rsidRDefault="00444F0E" w:rsidP="00444F0E">
      <w:pPr>
        <w:widowControl w:val="0"/>
        <w:pBdr>
          <w:top w:val="nil"/>
          <w:left w:val="nil"/>
          <w:bottom w:val="nil"/>
          <w:right w:val="nil"/>
          <w:between w:val="nil"/>
        </w:pBdr>
        <w:spacing w:before="1249" w:line="240" w:lineRule="auto"/>
        <w:ind w:left="11"/>
        <w:jc w:val="center"/>
        <w:rPr>
          <w:b/>
          <w:color w:val="000000"/>
          <w:sz w:val="24"/>
          <w:szCs w:val="24"/>
        </w:rPr>
      </w:pPr>
      <w:r>
        <w:rPr>
          <w:b/>
          <w:noProof/>
          <w:color w:val="000000"/>
          <w:sz w:val="24"/>
          <w:szCs w:val="24"/>
        </w:rPr>
        <w:drawing>
          <wp:inline distT="0" distB="0" distL="0" distR="0" wp14:anchorId="1DAFB0D3" wp14:editId="6D9E6663">
            <wp:extent cx="3013863" cy="2956690"/>
            <wp:effectExtent l="0" t="0" r="0" b="0"/>
            <wp:docPr id="1564490124" name="Picture 1" descr="A logo with a mountain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90124" name="Picture 1" descr="A logo with a mountain and tre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2284" cy="2964952"/>
                    </a:xfrm>
                    <a:prstGeom prst="rect">
                      <a:avLst/>
                    </a:prstGeom>
                  </pic:spPr>
                </pic:pic>
              </a:graphicData>
            </a:graphic>
          </wp:inline>
        </w:drawing>
      </w:r>
    </w:p>
    <w:p w14:paraId="4251EC19" w14:textId="04AE6E8C" w:rsidR="00B60AC5" w:rsidRDefault="00000000">
      <w:pPr>
        <w:widowControl w:val="0"/>
        <w:pBdr>
          <w:top w:val="nil"/>
          <w:left w:val="nil"/>
          <w:bottom w:val="nil"/>
          <w:right w:val="nil"/>
          <w:between w:val="nil"/>
        </w:pBdr>
        <w:spacing w:before="1249" w:line="240" w:lineRule="auto"/>
        <w:ind w:left="11"/>
        <w:rPr>
          <w:b/>
          <w:color w:val="000000"/>
          <w:sz w:val="24"/>
          <w:szCs w:val="24"/>
        </w:rPr>
      </w:pPr>
      <w:r>
        <w:rPr>
          <w:b/>
          <w:color w:val="000000"/>
          <w:sz w:val="24"/>
          <w:szCs w:val="24"/>
        </w:rPr>
        <w:t xml:space="preserve">OFFICER AND MEMBER SPECIFIC DUTIES </w:t>
      </w:r>
    </w:p>
    <w:p w14:paraId="5BDB47BB" w14:textId="77777777" w:rsidR="00B60AC5" w:rsidRPr="00444F0E" w:rsidRDefault="00000000">
      <w:pPr>
        <w:widowControl w:val="0"/>
        <w:pBdr>
          <w:top w:val="nil"/>
          <w:left w:val="nil"/>
          <w:bottom w:val="nil"/>
          <w:right w:val="nil"/>
          <w:between w:val="nil"/>
        </w:pBdr>
        <w:spacing w:before="135" w:line="240" w:lineRule="auto"/>
        <w:ind w:left="3"/>
        <w:rPr>
          <w:rFonts w:asciiTheme="majorHAnsi" w:hAnsiTheme="majorHAnsi" w:cstheme="majorHAnsi"/>
          <w:b/>
          <w:color w:val="000000"/>
          <w:sz w:val="24"/>
          <w:szCs w:val="24"/>
        </w:rPr>
      </w:pPr>
      <w:r w:rsidRPr="00444F0E">
        <w:rPr>
          <w:rFonts w:asciiTheme="majorHAnsi" w:hAnsiTheme="majorHAnsi" w:cstheme="majorHAnsi"/>
          <w:b/>
          <w:color w:val="000000"/>
          <w:sz w:val="24"/>
          <w:szCs w:val="24"/>
        </w:rPr>
        <w:t xml:space="preserve">The President shall: </w:t>
      </w:r>
    </w:p>
    <w:p w14:paraId="065BCA2C" w14:textId="532F0FCA" w:rsidR="00B60AC5" w:rsidRPr="00444F0E" w:rsidRDefault="00000000">
      <w:pPr>
        <w:widowControl w:val="0"/>
        <w:pBdr>
          <w:top w:val="nil"/>
          <w:left w:val="nil"/>
          <w:bottom w:val="nil"/>
          <w:right w:val="nil"/>
          <w:between w:val="nil"/>
        </w:pBdr>
        <w:spacing w:before="127" w:line="345" w:lineRule="auto"/>
        <w:ind w:left="364" w:right="612" w:hanging="339"/>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Convene and preside over all regular and special Chapter meetings and all meetings of the Board of  </w:t>
      </w:r>
      <w:r w:rsidR="00444F0E" w:rsidRPr="00444F0E">
        <w:rPr>
          <w:rFonts w:asciiTheme="majorHAnsi" w:eastAsia="Times New Roman" w:hAnsiTheme="majorHAnsi" w:cstheme="majorHAnsi"/>
          <w:color w:val="000000"/>
        </w:rPr>
        <w:t>Directors and</w:t>
      </w:r>
      <w:r w:rsidRPr="00444F0E">
        <w:rPr>
          <w:rFonts w:asciiTheme="majorHAnsi" w:eastAsia="Times New Roman" w:hAnsiTheme="majorHAnsi" w:cstheme="majorHAnsi"/>
          <w:color w:val="000000"/>
        </w:rPr>
        <w:t xml:space="preserve"> perform all duties pertaining to the office. </w:t>
      </w:r>
    </w:p>
    <w:p w14:paraId="0A67A96B" w14:textId="77777777" w:rsidR="00B60AC5" w:rsidRPr="00444F0E" w:rsidRDefault="00000000">
      <w:pPr>
        <w:widowControl w:val="0"/>
        <w:pBdr>
          <w:top w:val="nil"/>
          <w:left w:val="nil"/>
          <w:bottom w:val="nil"/>
          <w:right w:val="nil"/>
          <w:between w:val="nil"/>
        </w:pBdr>
        <w:spacing w:before="24" w:line="343" w:lineRule="auto"/>
        <w:ind w:left="366" w:right="661" w:hanging="359"/>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Sign all communications sent out in the name of the PNW-SETAC and be the spokesperson for the  Chapter on all official matters. </w:t>
      </w:r>
    </w:p>
    <w:p w14:paraId="45DB2086" w14:textId="77777777" w:rsidR="00B60AC5" w:rsidRPr="00444F0E" w:rsidRDefault="00000000">
      <w:pPr>
        <w:widowControl w:val="0"/>
        <w:pBdr>
          <w:top w:val="nil"/>
          <w:left w:val="nil"/>
          <w:bottom w:val="nil"/>
          <w:right w:val="nil"/>
          <w:between w:val="nil"/>
        </w:pBdr>
        <w:spacing w:before="25" w:line="343" w:lineRule="auto"/>
        <w:ind w:left="3" w:right="2406" w:firstLine="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Represent the Chapter at significant Society functions and conference meetings. 4. Delegate tasks as needed. </w:t>
      </w:r>
    </w:p>
    <w:p w14:paraId="027B866E" w14:textId="77777777" w:rsidR="00B60AC5" w:rsidRPr="00444F0E" w:rsidRDefault="00000000">
      <w:pPr>
        <w:widowControl w:val="0"/>
        <w:pBdr>
          <w:top w:val="nil"/>
          <w:left w:val="nil"/>
          <w:bottom w:val="nil"/>
          <w:right w:val="nil"/>
          <w:between w:val="nil"/>
        </w:pBdr>
        <w:spacing w:before="26" w:line="240" w:lineRule="auto"/>
        <w:ind w:left="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5. Appoint members to vacant positions on the Board of Directors. </w:t>
      </w:r>
    </w:p>
    <w:p w14:paraId="57E0E3F4" w14:textId="77777777" w:rsidR="00B60AC5" w:rsidRPr="00444F0E" w:rsidRDefault="00000000">
      <w:pPr>
        <w:widowControl w:val="0"/>
        <w:pBdr>
          <w:top w:val="nil"/>
          <w:left w:val="nil"/>
          <w:bottom w:val="nil"/>
          <w:right w:val="nil"/>
          <w:between w:val="nil"/>
        </w:pBdr>
        <w:spacing w:before="121" w:line="343" w:lineRule="auto"/>
        <w:ind w:left="4" w:right="1070" w:firstLine="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6. Work closely with the Board of Directors in all Chapter administrative decisions and activities. 7. Be organized, receptive, responsive, and available. </w:t>
      </w:r>
    </w:p>
    <w:p w14:paraId="6995F81C" w14:textId="77777777" w:rsidR="00B60AC5" w:rsidRPr="00444F0E" w:rsidRDefault="00000000">
      <w:pPr>
        <w:widowControl w:val="0"/>
        <w:pBdr>
          <w:top w:val="nil"/>
          <w:left w:val="nil"/>
          <w:bottom w:val="nil"/>
          <w:right w:val="nil"/>
          <w:between w:val="nil"/>
        </w:pBdr>
        <w:spacing w:before="26" w:line="240" w:lineRule="auto"/>
        <w:ind w:left="1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8. Train the Vice President. </w:t>
      </w:r>
    </w:p>
    <w:p w14:paraId="395C2D4E" w14:textId="77777777" w:rsidR="00B60AC5" w:rsidRPr="00444F0E" w:rsidRDefault="00000000">
      <w:pPr>
        <w:widowControl w:val="0"/>
        <w:pBdr>
          <w:top w:val="nil"/>
          <w:left w:val="nil"/>
          <w:bottom w:val="nil"/>
          <w:right w:val="nil"/>
          <w:between w:val="nil"/>
        </w:pBdr>
        <w:spacing w:before="541" w:line="240" w:lineRule="auto"/>
        <w:ind w:left="3"/>
        <w:rPr>
          <w:rFonts w:asciiTheme="majorHAnsi" w:hAnsiTheme="majorHAnsi" w:cstheme="majorHAnsi"/>
          <w:b/>
          <w:color w:val="000000"/>
          <w:sz w:val="24"/>
          <w:szCs w:val="24"/>
        </w:rPr>
      </w:pPr>
      <w:r w:rsidRPr="00444F0E">
        <w:rPr>
          <w:rFonts w:asciiTheme="majorHAnsi" w:hAnsiTheme="majorHAnsi" w:cstheme="majorHAnsi"/>
          <w:b/>
          <w:color w:val="000000"/>
          <w:sz w:val="24"/>
          <w:szCs w:val="24"/>
        </w:rPr>
        <w:t xml:space="preserve">The Vice President shall: </w:t>
      </w:r>
    </w:p>
    <w:p w14:paraId="2042C8BA" w14:textId="77777777" w:rsidR="00B60AC5" w:rsidRPr="00444F0E" w:rsidRDefault="00000000">
      <w:pPr>
        <w:widowControl w:val="0"/>
        <w:pBdr>
          <w:top w:val="nil"/>
          <w:left w:val="nil"/>
          <w:bottom w:val="nil"/>
          <w:right w:val="nil"/>
          <w:between w:val="nil"/>
        </w:pBdr>
        <w:spacing w:before="130" w:line="240" w:lineRule="auto"/>
        <w:ind w:left="2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Assume the duties of the President in her/his absence. </w:t>
      </w:r>
    </w:p>
    <w:p w14:paraId="4ED8302B" w14:textId="77777777" w:rsidR="00444F0E" w:rsidRDefault="00000000">
      <w:pPr>
        <w:widowControl w:val="0"/>
        <w:pBdr>
          <w:top w:val="nil"/>
          <w:left w:val="nil"/>
          <w:bottom w:val="nil"/>
          <w:right w:val="nil"/>
          <w:between w:val="nil"/>
        </w:pBdr>
        <w:spacing w:before="121" w:line="343" w:lineRule="auto"/>
        <w:ind w:left="9" w:right="1898" w:hanging="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Assist the President in matters of Chapter administration and other duties as assigned. </w:t>
      </w:r>
    </w:p>
    <w:p w14:paraId="3D1B54AC" w14:textId="02E2B8CD" w:rsidR="00B60AC5" w:rsidRPr="00444F0E" w:rsidRDefault="00000000">
      <w:pPr>
        <w:widowControl w:val="0"/>
        <w:pBdr>
          <w:top w:val="nil"/>
          <w:left w:val="nil"/>
          <w:bottom w:val="nil"/>
          <w:right w:val="nil"/>
          <w:between w:val="nil"/>
        </w:pBdr>
        <w:spacing w:before="121" w:line="343" w:lineRule="auto"/>
        <w:ind w:left="9" w:right="1898" w:hanging="2"/>
        <w:rPr>
          <w:rFonts w:asciiTheme="majorHAnsi" w:eastAsia="Times New Roman" w:hAnsiTheme="majorHAnsi" w:cstheme="majorHAnsi"/>
          <w:color w:val="000000"/>
        </w:rPr>
      </w:pPr>
      <w:r w:rsidRPr="00444F0E">
        <w:rPr>
          <w:rFonts w:asciiTheme="majorHAnsi" w:eastAsia="Times New Roman" w:hAnsiTheme="majorHAnsi" w:cstheme="majorHAnsi"/>
          <w:color w:val="000000"/>
        </w:rPr>
        <w:lastRenderedPageBreak/>
        <w:t xml:space="preserve">3. Attend general and special meetings with the Chapter President. </w:t>
      </w:r>
    </w:p>
    <w:p w14:paraId="207C3189" w14:textId="77777777" w:rsidR="00444F0E" w:rsidRDefault="00000000">
      <w:pPr>
        <w:widowControl w:val="0"/>
        <w:pBdr>
          <w:top w:val="nil"/>
          <w:left w:val="nil"/>
          <w:bottom w:val="nil"/>
          <w:right w:val="nil"/>
          <w:between w:val="nil"/>
        </w:pBdr>
        <w:spacing w:before="26" w:line="343" w:lineRule="auto"/>
        <w:ind w:left="7" w:right="193" w:hanging="4"/>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4. Coordinate and oversee the Nominations and Elections of new Board members. </w:t>
      </w:r>
    </w:p>
    <w:p w14:paraId="2AAD701B" w14:textId="77777777" w:rsidR="00444F0E" w:rsidRDefault="00000000">
      <w:pPr>
        <w:widowControl w:val="0"/>
        <w:pBdr>
          <w:top w:val="nil"/>
          <w:left w:val="nil"/>
          <w:bottom w:val="nil"/>
          <w:right w:val="nil"/>
          <w:between w:val="nil"/>
        </w:pBdr>
        <w:spacing w:before="26" w:line="343" w:lineRule="auto"/>
        <w:ind w:left="7" w:right="193" w:hanging="4"/>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5. Maintain current Bylaws and Chair the Bylaws Revision Committee as needed.</w:t>
      </w:r>
    </w:p>
    <w:p w14:paraId="5C8C20CD" w14:textId="57852A1D" w:rsidR="00B60AC5" w:rsidRPr="00444F0E" w:rsidRDefault="00000000">
      <w:pPr>
        <w:widowControl w:val="0"/>
        <w:pBdr>
          <w:top w:val="nil"/>
          <w:left w:val="nil"/>
          <w:bottom w:val="nil"/>
          <w:right w:val="nil"/>
          <w:between w:val="nil"/>
        </w:pBdr>
        <w:spacing w:before="26" w:line="343" w:lineRule="auto"/>
        <w:ind w:left="7" w:right="193" w:hanging="4"/>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 6. Contact SETAC in January to obtain forms for Short Course funding. Work with Chapter Meeting Short  </w:t>
      </w:r>
    </w:p>
    <w:p w14:paraId="0CE2387C" w14:textId="77777777" w:rsidR="00444F0E" w:rsidRDefault="00000000" w:rsidP="00444F0E">
      <w:pPr>
        <w:widowControl w:val="0"/>
        <w:pBdr>
          <w:top w:val="nil"/>
          <w:left w:val="nil"/>
          <w:bottom w:val="nil"/>
          <w:right w:val="nil"/>
          <w:between w:val="nil"/>
        </w:pBdr>
        <w:spacing w:before="26" w:line="343" w:lineRule="auto"/>
        <w:ind w:left="4" w:right="104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Course Coordinator to make sure forms are filled out and submitted to SETAC by the deadline. </w:t>
      </w:r>
    </w:p>
    <w:p w14:paraId="06D33BE8" w14:textId="5AB27FEB" w:rsidR="00B60AC5" w:rsidRPr="00444F0E" w:rsidRDefault="00000000" w:rsidP="00444F0E">
      <w:pPr>
        <w:widowControl w:val="0"/>
        <w:pBdr>
          <w:top w:val="nil"/>
          <w:left w:val="nil"/>
          <w:bottom w:val="nil"/>
          <w:right w:val="nil"/>
          <w:between w:val="nil"/>
        </w:pBdr>
        <w:spacing w:before="26" w:line="343" w:lineRule="auto"/>
        <w:ind w:right="104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7. Serve on Chapter committees as needed. </w:t>
      </w:r>
    </w:p>
    <w:p w14:paraId="70ADE82E" w14:textId="77777777" w:rsidR="00B60AC5" w:rsidRPr="00444F0E" w:rsidRDefault="00000000">
      <w:pPr>
        <w:widowControl w:val="0"/>
        <w:pBdr>
          <w:top w:val="nil"/>
          <w:left w:val="nil"/>
          <w:bottom w:val="nil"/>
          <w:right w:val="nil"/>
          <w:between w:val="nil"/>
        </w:pBdr>
        <w:spacing w:before="447" w:line="240" w:lineRule="auto"/>
        <w:ind w:left="3"/>
        <w:rPr>
          <w:rFonts w:asciiTheme="majorHAnsi" w:hAnsiTheme="majorHAnsi" w:cstheme="majorHAnsi"/>
          <w:b/>
          <w:color w:val="000000"/>
          <w:sz w:val="24"/>
          <w:szCs w:val="24"/>
        </w:rPr>
      </w:pPr>
      <w:r w:rsidRPr="00444F0E">
        <w:rPr>
          <w:rFonts w:asciiTheme="majorHAnsi" w:hAnsiTheme="majorHAnsi" w:cstheme="majorHAnsi"/>
          <w:b/>
          <w:color w:val="000000"/>
          <w:sz w:val="24"/>
          <w:szCs w:val="24"/>
        </w:rPr>
        <w:t xml:space="preserve">The Treasurer shall: </w:t>
      </w:r>
    </w:p>
    <w:p w14:paraId="2241A4F2" w14:textId="77777777" w:rsidR="00444F0E" w:rsidRDefault="00000000" w:rsidP="00444F0E">
      <w:pPr>
        <w:widowControl w:val="0"/>
        <w:pBdr>
          <w:top w:val="nil"/>
          <w:left w:val="nil"/>
          <w:bottom w:val="nil"/>
          <w:right w:val="nil"/>
          <w:between w:val="nil"/>
        </w:pBdr>
        <w:spacing w:before="127" w:line="344" w:lineRule="auto"/>
        <w:ind w:left="7" w:right="409" w:firstLine="17"/>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1. Pay any bills or debts incurred by PNW-SETAC from the Chapter’s bank account.</w:t>
      </w:r>
    </w:p>
    <w:p w14:paraId="77EE0FD8" w14:textId="5D9DA5EA" w:rsidR="00444F0E" w:rsidRDefault="00000000" w:rsidP="00444F0E">
      <w:pPr>
        <w:widowControl w:val="0"/>
        <w:pBdr>
          <w:top w:val="nil"/>
          <w:left w:val="nil"/>
          <w:bottom w:val="nil"/>
          <w:right w:val="nil"/>
          <w:between w:val="nil"/>
        </w:pBdr>
        <w:spacing w:before="127" w:line="344" w:lineRule="auto"/>
        <w:ind w:left="7" w:right="409" w:firstLine="17"/>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Prepare all tax statements and submit necessary forms for Internal Revenue purposes. </w:t>
      </w:r>
    </w:p>
    <w:p w14:paraId="5AB10FB1" w14:textId="4B6189BE" w:rsidR="00B60AC5" w:rsidRPr="00444F0E" w:rsidRDefault="00000000" w:rsidP="00444F0E">
      <w:pPr>
        <w:widowControl w:val="0"/>
        <w:pBdr>
          <w:top w:val="nil"/>
          <w:left w:val="nil"/>
          <w:bottom w:val="nil"/>
          <w:right w:val="nil"/>
          <w:between w:val="nil"/>
        </w:pBdr>
        <w:spacing w:before="127" w:line="344" w:lineRule="auto"/>
        <w:ind w:left="7" w:right="409" w:firstLine="17"/>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3. Monitor the Chapter budget, maintain current budget status reports, and provide signature authority in  the absence of the Chapter President.</w:t>
      </w:r>
    </w:p>
    <w:p w14:paraId="6E6D211C" w14:textId="77777777" w:rsidR="00B60AC5" w:rsidRPr="00444F0E" w:rsidRDefault="00000000" w:rsidP="00444F0E">
      <w:pPr>
        <w:widowControl w:val="0"/>
        <w:pBdr>
          <w:top w:val="nil"/>
          <w:left w:val="nil"/>
          <w:bottom w:val="nil"/>
          <w:right w:val="nil"/>
          <w:between w:val="nil"/>
        </w:pBdr>
        <w:spacing w:line="343" w:lineRule="auto"/>
        <w:ind w:left="364" w:right="173" w:hanging="360"/>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4. Provide a year-end budget summary to the Board of Directors and the Chapter membership at the annual  meeting. </w:t>
      </w:r>
    </w:p>
    <w:p w14:paraId="6B9C26FB" w14:textId="77777777" w:rsidR="00B60AC5" w:rsidRPr="00444F0E" w:rsidRDefault="00000000" w:rsidP="00444F0E">
      <w:pPr>
        <w:widowControl w:val="0"/>
        <w:pBdr>
          <w:top w:val="nil"/>
          <w:left w:val="nil"/>
          <w:bottom w:val="nil"/>
          <w:right w:val="nil"/>
          <w:between w:val="nil"/>
        </w:pBdr>
        <w:spacing w:before="26" w:line="343" w:lineRule="auto"/>
        <w:ind w:left="368" w:right="1092" w:hanging="360"/>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5. Oversee the administration of Membership applications, collection of dues, and notification to  appropriate Directors or Chairs of member’s interest in serving on committees. </w:t>
      </w:r>
    </w:p>
    <w:p w14:paraId="6090561B" w14:textId="77777777" w:rsidR="00B60AC5" w:rsidRPr="00444F0E" w:rsidRDefault="00000000" w:rsidP="00444F0E">
      <w:pPr>
        <w:widowControl w:val="0"/>
        <w:pBdr>
          <w:top w:val="nil"/>
          <w:left w:val="nil"/>
          <w:bottom w:val="nil"/>
          <w:right w:val="nil"/>
          <w:between w:val="nil"/>
        </w:pBdr>
        <w:spacing w:before="26" w:line="240" w:lineRule="auto"/>
        <w:ind w:left="10"/>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6. Maintain a current list of members. </w:t>
      </w:r>
    </w:p>
    <w:p w14:paraId="1C442B71" w14:textId="1C7C934B" w:rsidR="00B60AC5" w:rsidRPr="00444F0E" w:rsidRDefault="00000000">
      <w:pPr>
        <w:widowControl w:val="0"/>
        <w:pBdr>
          <w:top w:val="nil"/>
          <w:left w:val="nil"/>
          <w:bottom w:val="nil"/>
          <w:right w:val="nil"/>
          <w:between w:val="nil"/>
        </w:pBdr>
        <w:spacing w:before="541" w:line="240" w:lineRule="auto"/>
        <w:ind w:left="3"/>
        <w:rPr>
          <w:rFonts w:asciiTheme="majorHAnsi" w:hAnsiTheme="majorHAnsi" w:cstheme="majorHAnsi"/>
          <w:b/>
          <w:color w:val="000000"/>
          <w:sz w:val="24"/>
          <w:szCs w:val="24"/>
        </w:rPr>
      </w:pPr>
      <w:r w:rsidRPr="00444F0E">
        <w:rPr>
          <w:rFonts w:asciiTheme="majorHAnsi" w:hAnsiTheme="majorHAnsi" w:cstheme="majorHAnsi"/>
          <w:b/>
          <w:color w:val="000000"/>
          <w:sz w:val="24"/>
          <w:szCs w:val="24"/>
        </w:rPr>
        <w:t xml:space="preserve">The Communications </w:t>
      </w:r>
      <w:r w:rsidR="00444F0E">
        <w:rPr>
          <w:rFonts w:asciiTheme="majorHAnsi" w:hAnsiTheme="majorHAnsi" w:cstheme="majorHAnsi"/>
          <w:b/>
          <w:color w:val="000000"/>
          <w:sz w:val="24"/>
          <w:szCs w:val="24"/>
        </w:rPr>
        <w:t>Lead</w:t>
      </w:r>
      <w:r w:rsidRPr="00444F0E">
        <w:rPr>
          <w:rFonts w:asciiTheme="majorHAnsi" w:hAnsiTheme="majorHAnsi" w:cstheme="majorHAnsi"/>
          <w:b/>
          <w:color w:val="000000"/>
          <w:sz w:val="24"/>
          <w:szCs w:val="24"/>
        </w:rPr>
        <w:t xml:space="preserve"> shall: </w:t>
      </w:r>
    </w:p>
    <w:p w14:paraId="7E435B86" w14:textId="77777777" w:rsidR="00B60AC5" w:rsidRPr="00444F0E" w:rsidRDefault="00000000" w:rsidP="00852D9F">
      <w:pPr>
        <w:widowControl w:val="0"/>
        <w:pBdr>
          <w:top w:val="nil"/>
          <w:left w:val="nil"/>
          <w:bottom w:val="nil"/>
          <w:right w:val="nil"/>
          <w:between w:val="nil"/>
        </w:pBdr>
        <w:spacing w:before="130" w:line="343" w:lineRule="auto"/>
        <w:ind w:left="364" w:right="411" w:hanging="339"/>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Record Meeting Minutes at the Chapter Board meetings and distribute copies for approval prior to the  next scheduled Chapter meeting. </w:t>
      </w:r>
    </w:p>
    <w:p w14:paraId="06328A77" w14:textId="77777777" w:rsidR="00444F0E" w:rsidRDefault="00000000" w:rsidP="00852D9F">
      <w:pPr>
        <w:widowControl w:val="0"/>
        <w:pBdr>
          <w:top w:val="nil"/>
          <w:left w:val="nil"/>
          <w:bottom w:val="nil"/>
          <w:right w:val="nil"/>
          <w:between w:val="nil"/>
        </w:pBdr>
        <w:spacing w:before="26" w:line="343" w:lineRule="auto"/>
        <w:ind w:left="3" w:right="219" w:firstLine="3"/>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2. Assist the President in preparing and distributing meeting agendas prior to the annual meeting.</w:t>
      </w:r>
    </w:p>
    <w:p w14:paraId="791B1CD6" w14:textId="385C9DD8" w:rsidR="00B60AC5" w:rsidRDefault="00000000" w:rsidP="00852D9F">
      <w:pPr>
        <w:widowControl w:val="0"/>
        <w:pBdr>
          <w:top w:val="nil"/>
          <w:left w:val="nil"/>
          <w:bottom w:val="nil"/>
          <w:right w:val="nil"/>
          <w:between w:val="nil"/>
        </w:pBdr>
        <w:spacing w:before="26" w:line="343" w:lineRule="auto"/>
        <w:ind w:left="3" w:right="219" w:firstLine="3"/>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Maintain file copies of Chapter reports, meeting schedules, minutes, agendas, and attendance records. 4. Collaborate with the President and other Directors to edit, copy, and distribute all PNW-SETAC official  correspondences. </w:t>
      </w:r>
    </w:p>
    <w:p w14:paraId="74650625" w14:textId="155EEF39" w:rsidR="00852D9F" w:rsidRPr="00444F0E" w:rsidRDefault="00852D9F" w:rsidP="00852D9F">
      <w:pPr>
        <w:widowControl w:val="0"/>
        <w:pBdr>
          <w:top w:val="nil"/>
          <w:left w:val="nil"/>
          <w:bottom w:val="nil"/>
          <w:right w:val="nil"/>
          <w:between w:val="nil"/>
        </w:pBdr>
        <w:spacing w:before="26" w:line="343" w:lineRule="auto"/>
        <w:ind w:left="3" w:right="219" w:firstLine="3"/>
        <w:jc w:val="both"/>
        <w:rPr>
          <w:rFonts w:asciiTheme="majorHAnsi" w:eastAsia="Times New Roman" w:hAnsiTheme="majorHAnsi" w:cstheme="majorHAnsi"/>
          <w:color w:val="000000"/>
        </w:rPr>
      </w:pPr>
      <w:r>
        <w:rPr>
          <w:rFonts w:asciiTheme="majorHAnsi" w:eastAsia="Times New Roman" w:hAnsiTheme="majorHAnsi" w:cstheme="majorHAnsi"/>
          <w:color w:val="000000"/>
        </w:rPr>
        <w:t>4. Author Blogs and articles.</w:t>
      </w:r>
    </w:p>
    <w:p w14:paraId="202E3302" w14:textId="77777777" w:rsidR="00B60AC5" w:rsidRPr="00444F0E" w:rsidRDefault="00000000" w:rsidP="00852D9F">
      <w:pPr>
        <w:widowControl w:val="0"/>
        <w:pBdr>
          <w:top w:val="nil"/>
          <w:left w:val="nil"/>
          <w:bottom w:val="nil"/>
          <w:right w:val="nil"/>
          <w:between w:val="nil"/>
        </w:pBdr>
        <w:spacing w:before="26" w:line="343" w:lineRule="auto"/>
        <w:ind w:left="363" w:right="153" w:hanging="355"/>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5. Use social media platforms to facilitate communication with members and other interested individuals in  the Pacific Northwest region. </w:t>
      </w:r>
    </w:p>
    <w:p w14:paraId="2767918B" w14:textId="77777777" w:rsidR="00B60AC5" w:rsidRPr="00444F0E" w:rsidRDefault="00000000">
      <w:pPr>
        <w:widowControl w:val="0"/>
        <w:pBdr>
          <w:top w:val="nil"/>
          <w:left w:val="nil"/>
          <w:bottom w:val="nil"/>
          <w:right w:val="nil"/>
          <w:between w:val="nil"/>
        </w:pBdr>
        <w:spacing w:before="412" w:line="240" w:lineRule="auto"/>
        <w:ind w:left="7"/>
        <w:rPr>
          <w:rFonts w:asciiTheme="majorHAnsi" w:eastAsia="Times New Roman" w:hAnsiTheme="majorHAnsi" w:cstheme="majorHAnsi"/>
          <w:b/>
          <w:color w:val="000000"/>
          <w:sz w:val="24"/>
          <w:szCs w:val="24"/>
        </w:rPr>
      </w:pPr>
      <w:r w:rsidRPr="00444F0E">
        <w:rPr>
          <w:rFonts w:asciiTheme="majorHAnsi" w:eastAsia="Times New Roman" w:hAnsiTheme="majorHAnsi" w:cstheme="majorHAnsi"/>
          <w:b/>
          <w:color w:val="000000"/>
          <w:sz w:val="24"/>
          <w:szCs w:val="24"/>
        </w:rPr>
        <w:t xml:space="preserve">The Board of Directors shall: </w:t>
      </w:r>
    </w:p>
    <w:p w14:paraId="4B4755B7" w14:textId="77777777" w:rsidR="00B60AC5" w:rsidRPr="00444F0E" w:rsidRDefault="00000000">
      <w:pPr>
        <w:widowControl w:val="0"/>
        <w:pBdr>
          <w:top w:val="nil"/>
          <w:left w:val="nil"/>
          <w:bottom w:val="nil"/>
          <w:right w:val="nil"/>
          <w:between w:val="nil"/>
        </w:pBdr>
        <w:spacing w:before="127" w:line="240" w:lineRule="auto"/>
        <w:ind w:left="2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Attend and participate in Chapter Board and Business meetings. </w:t>
      </w:r>
    </w:p>
    <w:p w14:paraId="1BE24C37" w14:textId="77777777" w:rsidR="00444F0E" w:rsidRDefault="00000000">
      <w:pPr>
        <w:widowControl w:val="0"/>
        <w:pBdr>
          <w:top w:val="nil"/>
          <w:left w:val="nil"/>
          <w:bottom w:val="nil"/>
          <w:right w:val="nil"/>
          <w:between w:val="nil"/>
        </w:pBdr>
        <w:spacing w:before="121" w:line="343" w:lineRule="auto"/>
        <w:ind w:left="9" w:right="2009" w:hanging="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Contribute personal and professional expertise on issues brought before the Chapter. </w:t>
      </w:r>
    </w:p>
    <w:p w14:paraId="0AB02D9E" w14:textId="03F2FD0B" w:rsidR="00B60AC5" w:rsidRPr="00444F0E" w:rsidRDefault="00000000">
      <w:pPr>
        <w:widowControl w:val="0"/>
        <w:pBdr>
          <w:top w:val="nil"/>
          <w:left w:val="nil"/>
          <w:bottom w:val="nil"/>
          <w:right w:val="nil"/>
          <w:between w:val="nil"/>
        </w:pBdr>
        <w:spacing w:before="121" w:line="343" w:lineRule="auto"/>
        <w:ind w:left="9" w:right="2009" w:hanging="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Represent their constituent group interests in Chapter business proceedings. </w:t>
      </w:r>
    </w:p>
    <w:p w14:paraId="23D2BB99" w14:textId="77777777" w:rsidR="00B60AC5" w:rsidRPr="00444F0E" w:rsidRDefault="00000000">
      <w:pPr>
        <w:widowControl w:val="0"/>
        <w:pBdr>
          <w:top w:val="nil"/>
          <w:left w:val="nil"/>
          <w:bottom w:val="nil"/>
          <w:right w:val="nil"/>
          <w:between w:val="nil"/>
        </w:pBdr>
        <w:spacing w:before="26" w:line="343" w:lineRule="auto"/>
        <w:ind w:left="366" w:right="234" w:hanging="363"/>
        <w:rPr>
          <w:rFonts w:asciiTheme="majorHAnsi" w:eastAsia="Times New Roman" w:hAnsiTheme="majorHAnsi" w:cstheme="majorHAnsi"/>
          <w:color w:val="000000"/>
        </w:rPr>
      </w:pPr>
      <w:r w:rsidRPr="00444F0E">
        <w:rPr>
          <w:rFonts w:asciiTheme="majorHAnsi" w:eastAsia="Times New Roman" w:hAnsiTheme="majorHAnsi" w:cstheme="majorHAnsi"/>
          <w:color w:val="000000"/>
        </w:rPr>
        <w:lastRenderedPageBreak/>
        <w:t xml:space="preserve">4. Outreach to members of their constituent groups to encourage their participation and involvement in the  Chapter. </w:t>
      </w:r>
    </w:p>
    <w:p w14:paraId="6673B512" w14:textId="77777777" w:rsidR="00B60AC5" w:rsidRPr="00444F0E" w:rsidRDefault="00000000">
      <w:pPr>
        <w:widowControl w:val="0"/>
        <w:pBdr>
          <w:top w:val="nil"/>
          <w:left w:val="nil"/>
          <w:bottom w:val="nil"/>
          <w:right w:val="nil"/>
          <w:between w:val="nil"/>
        </w:pBdr>
        <w:spacing w:before="28" w:line="343" w:lineRule="auto"/>
        <w:ind w:left="363" w:right="443" w:hanging="35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5. Encourage constituents to involve students in the Chapter to serve on the Board, give presentations of  their research, or help with the annual meetings. </w:t>
      </w:r>
    </w:p>
    <w:p w14:paraId="7FF6613B" w14:textId="77777777" w:rsidR="00B60AC5" w:rsidRPr="00444F0E" w:rsidRDefault="00000000">
      <w:pPr>
        <w:widowControl w:val="0"/>
        <w:pBdr>
          <w:top w:val="nil"/>
          <w:left w:val="nil"/>
          <w:bottom w:val="nil"/>
          <w:right w:val="nil"/>
          <w:between w:val="nil"/>
        </w:pBdr>
        <w:spacing w:before="26" w:line="240" w:lineRule="auto"/>
        <w:ind w:left="10"/>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6. Serve as mentors to student members. </w:t>
      </w:r>
    </w:p>
    <w:p w14:paraId="29FD11A4" w14:textId="77777777" w:rsidR="00B60AC5" w:rsidRPr="00444F0E" w:rsidRDefault="00000000">
      <w:pPr>
        <w:widowControl w:val="0"/>
        <w:pBdr>
          <w:top w:val="nil"/>
          <w:left w:val="nil"/>
          <w:bottom w:val="nil"/>
          <w:right w:val="nil"/>
          <w:between w:val="nil"/>
        </w:pBdr>
        <w:spacing w:before="121" w:line="343" w:lineRule="auto"/>
        <w:ind w:left="4" w:right="562" w:hanging="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7. Present research studies and other scientific endeavors at the annual Chapter meetings. 8. Provide the Newsletter Editor with announcements, job openings, and news items of interest. 9. Notify other Board members of potential opportunities for further outreach of the Chapter to diverse  community groups. </w:t>
      </w:r>
    </w:p>
    <w:p w14:paraId="6C9A8822" w14:textId="77777777" w:rsidR="00B60AC5" w:rsidRPr="00444F0E" w:rsidRDefault="00000000">
      <w:pPr>
        <w:widowControl w:val="0"/>
        <w:pBdr>
          <w:top w:val="nil"/>
          <w:left w:val="nil"/>
          <w:bottom w:val="nil"/>
          <w:right w:val="nil"/>
          <w:between w:val="nil"/>
        </w:pBdr>
        <w:spacing w:before="26" w:line="344" w:lineRule="auto"/>
        <w:ind w:left="24" w:right="63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10. Promote the Pacific Northwest Chapter of the Society of Environmental Toxicology and Chemistry. 11. Duties for specific Board of Director “at-large” positions are listed separately for the following: a) Government </w:t>
      </w:r>
    </w:p>
    <w:p w14:paraId="7F656C18" w14:textId="77777777" w:rsidR="00B60AC5" w:rsidRPr="00444F0E" w:rsidRDefault="00000000">
      <w:pPr>
        <w:widowControl w:val="0"/>
        <w:pBdr>
          <w:top w:val="nil"/>
          <w:left w:val="nil"/>
          <w:bottom w:val="nil"/>
          <w:right w:val="nil"/>
          <w:between w:val="nil"/>
        </w:pBdr>
        <w:spacing w:before="25" w:line="240" w:lineRule="auto"/>
        <w:ind w:left="721"/>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b) Industry </w:t>
      </w:r>
    </w:p>
    <w:p w14:paraId="16182A87" w14:textId="77777777" w:rsidR="00444F0E" w:rsidRDefault="00000000" w:rsidP="00444F0E">
      <w:pPr>
        <w:widowControl w:val="0"/>
        <w:pBdr>
          <w:top w:val="nil"/>
          <w:left w:val="nil"/>
          <w:bottom w:val="nil"/>
          <w:right w:val="nil"/>
          <w:between w:val="nil"/>
        </w:pBdr>
        <w:spacing w:before="121" w:line="240" w:lineRule="auto"/>
        <w:ind w:left="725"/>
        <w:rPr>
          <w:rFonts w:asciiTheme="majorHAnsi" w:eastAsia="Times New Roman" w:hAnsiTheme="majorHAnsi" w:cstheme="majorHAnsi"/>
          <w:color w:val="000000"/>
        </w:rPr>
      </w:pPr>
      <w:r w:rsidRPr="00444F0E">
        <w:rPr>
          <w:rFonts w:asciiTheme="majorHAnsi" w:eastAsia="Times New Roman" w:hAnsiTheme="majorHAnsi" w:cstheme="majorHAnsi"/>
          <w:color w:val="000000"/>
        </w:rPr>
        <w:t>c) Academia</w:t>
      </w:r>
    </w:p>
    <w:p w14:paraId="14CFDAC0" w14:textId="19380B5A" w:rsidR="00B60AC5" w:rsidRPr="00444F0E" w:rsidRDefault="00000000" w:rsidP="00444F0E">
      <w:pPr>
        <w:widowControl w:val="0"/>
        <w:pBdr>
          <w:top w:val="nil"/>
          <w:left w:val="nil"/>
          <w:bottom w:val="nil"/>
          <w:right w:val="nil"/>
          <w:between w:val="nil"/>
        </w:pBdr>
        <w:spacing w:before="121" w:line="240" w:lineRule="auto"/>
        <w:ind w:left="72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d) Student </w:t>
      </w:r>
    </w:p>
    <w:p w14:paraId="0507A310" w14:textId="77777777" w:rsidR="00B60AC5" w:rsidRPr="00444F0E" w:rsidRDefault="00000000">
      <w:pPr>
        <w:widowControl w:val="0"/>
        <w:pBdr>
          <w:top w:val="nil"/>
          <w:left w:val="nil"/>
          <w:bottom w:val="nil"/>
          <w:right w:val="nil"/>
          <w:between w:val="nil"/>
        </w:pBdr>
        <w:spacing w:before="541" w:line="240" w:lineRule="auto"/>
        <w:ind w:left="3"/>
        <w:rPr>
          <w:rFonts w:asciiTheme="majorHAnsi" w:hAnsiTheme="majorHAnsi" w:cstheme="majorHAnsi"/>
          <w:b/>
          <w:color w:val="000000"/>
          <w:sz w:val="24"/>
          <w:szCs w:val="24"/>
        </w:rPr>
      </w:pPr>
      <w:r w:rsidRPr="00444F0E">
        <w:rPr>
          <w:rFonts w:asciiTheme="majorHAnsi" w:hAnsiTheme="majorHAnsi" w:cstheme="majorHAnsi"/>
          <w:b/>
          <w:color w:val="000000"/>
          <w:sz w:val="24"/>
          <w:szCs w:val="24"/>
        </w:rPr>
        <w:t xml:space="preserve">The Newsletter Editor shall: </w:t>
      </w:r>
    </w:p>
    <w:p w14:paraId="11074FD8" w14:textId="77777777" w:rsidR="00B60AC5" w:rsidRPr="00444F0E" w:rsidRDefault="00000000">
      <w:pPr>
        <w:widowControl w:val="0"/>
        <w:pBdr>
          <w:top w:val="nil"/>
          <w:left w:val="nil"/>
          <w:bottom w:val="nil"/>
          <w:right w:val="nil"/>
          <w:between w:val="nil"/>
        </w:pBdr>
        <w:spacing w:before="127" w:line="240" w:lineRule="auto"/>
        <w:ind w:left="2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Work closely with the President to promote PNW-SETAC regionally. </w:t>
      </w:r>
    </w:p>
    <w:p w14:paraId="608EB954" w14:textId="77777777" w:rsidR="00B60AC5" w:rsidRPr="00444F0E" w:rsidRDefault="00000000">
      <w:pPr>
        <w:widowControl w:val="0"/>
        <w:pBdr>
          <w:top w:val="nil"/>
          <w:left w:val="nil"/>
          <w:bottom w:val="nil"/>
          <w:right w:val="nil"/>
          <w:between w:val="nil"/>
        </w:pBdr>
        <w:spacing w:before="121" w:line="343" w:lineRule="auto"/>
        <w:ind w:left="364" w:right="293" w:hanging="35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Serve as a communication liaison between the Chapter and other SETAC Chapters, agencies, special  interest groups, colleagues, and the general public by publicizing Chapter events and activities utilizing  all appropriate media services and the Chapter Newsletter. </w:t>
      </w:r>
    </w:p>
    <w:p w14:paraId="5E68BDA1" w14:textId="77777777" w:rsidR="00B60AC5" w:rsidRPr="00444F0E" w:rsidRDefault="00000000">
      <w:pPr>
        <w:widowControl w:val="0"/>
        <w:pBdr>
          <w:top w:val="nil"/>
          <w:left w:val="nil"/>
          <w:bottom w:val="nil"/>
          <w:right w:val="nil"/>
          <w:between w:val="nil"/>
        </w:pBdr>
        <w:spacing w:before="28" w:line="343" w:lineRule="auto"/>
        <w:ind w:left="368" w:right="701" w:hanging="358"/>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Oversee publication of PNW-SETAC Newsletter and Chapter announcements. Send Chapter news  articles to SETAC for publication in SETAC Globe newsletter. </w:t>
      </w:r>
    </w:p>
    <w:p w14:paraId="733FBBD3" w14:textId="77777777" w:rsidR="00B60AC5" w:rsidRPr="00444F0E" w:rsidRDefault="00000000">
      <w:pPr>
        <w:widowControl w:val="0"/>
        <w:pBdr>
          <w:top w:val="nil"/>
          <w:left w:val="nil"/>
          <w:bottom w:val="nil"/>
          <w:right w:val="nil"/>
          <w:between w:val="nil"/>
        </w:pBdr>
        <w:spacing w:before="26" w:line="343" w:lineRule="auto"/>
        <w:ind w:left="364" w:right="653" w:hanging="360"/>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4. Receive all written and verbal news items, announcements, and communications from the Board of  Directors, committee chairs, and Chapter members. </w:t>
      </w:r>
    </w:p>
    <w:p w14:paraId="3A96D8AA" w14:textId="77777777" w:rsidR="00444F0E" w:rsidRDefault="00000000">
      <w:pPr>
        <w:widowControl w:val="0"/>
        <w:pBdr>
          <w:top w:val="nil"/>
          <w:left w:val="nil"/>
          <w:bottom w:val="nil"/>
          <w:right w:val="nil"/>
          <w:between w:val="nil"/>
        </w:pBdr>
        <w:spacing w:before="25" w:line="343" w:lineRule="auto"/>
        <w:ind w:left="4" w:right="133" w:firstLine="2"/>
        <w:rPr>
          <w:rFonts w:asciiTheme="majorHAnsi" w:eastAsia="Times New Roman" w:hAnsiTheme="majorHAnsi" w:cstheme="majorHAnsi"/>
          <w:color w:val="000000"/>
        </w:rPr>
      </w:pPr>
      <w:r w:rsidRPr="00444F0E">
        <w:rPr>
          <w:rFonts w:asciiTheme="majorHAnsi" w:eastAsia="Times New Roman" w:hAnsiTheme="majorHAnsi" w:cstheme="majorHAnsi"/>
          <w:color w:val="000000"/>
        </w:rPr>
        <w:t>5. Prepare written news items, announcements, and communications for publication in the Newsletter and  for posting on the Chapter Web page with guidance from the other Board members.</w:t>
      </w:r>
    </w:p>
    <w:p w14:paraId="2E18A074" w14:textId="22BDBF95" w:rsidR="00444F0E" w:rsidRDefault="00000000">
      <w:pPr>
        <w:widowControl w:val="0"/>
        <w:pBdr>
          <w:top w:val="nil"/>
          <w:left w:val="nil"/>
          <w:bottom w:val="nil"/>
          <w:right w:val="nil"/>
          <w:between w:val="nil"/>
        </w:pBdr>
        <w:spacing w:before="25" w:line="343" w:lineRule="auto"/>
        <w:ind w:left="4" w:right="133" w:firstLine="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 6. Coordinate with the PNW-SETAC Web Manger to keep Web pages </w:t>
      </w:r>
      <w:r w:rsidR="00444F0E" w:rsidRPr="00444F0E">
        <w:rPr>
          <w:rFonts w:asciiTheme="majorHAnsi" w:eastAsia="Times New Roman" w:hAnsiTheme="majorHAnsi" w:cstheme="majorHAnsi"/>
          <w:color w:val="000000"/>
        </w:rPr>
        <w:t>up to date</w:t>
      </w:r>
      <w:r w:rsidRPr="00444F0E">
        <w:rPr>
          <w:rFonts w:asciiTheme="majorHAnsi" w:eastAsia="Times New Roman" w:hAnsiTheme="majorHAnsi" w:cstheme="majorHAnsi"/>
          <w:color w:val="000000"/>
        </w:rPr>
        <w:t xml:space="preserve"> with meeting minutes,  agendas, activities, forms, Bylaws, committees, and other news items and announcements.</w:t>
      </w:r>
    </w:p>
    <w:p w14:paraId="6F1594E5" w14:textId="4802CA53" w:rsidR="00B60AC5" w:rsidRPr="00444F0E" w:rsidRDefault="00000000">
      <w:pPr>
        <w:widowControl w:val="0"/>
        <w:pBdr>
          <w:top w:val="nil"/>
          <w:left w:val="nil"/>
          <w:bottom w:val="nil"/>
          <w:right w:val="nil"/>
          <w:between w:val="nil"/>
        </w:pBdr>
        <w:spacing w:before="25" w:line="343" w:lineRule="auto"/>
        <w:ind w:left="4" w:right="133" w:firstLine="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 7. Maintain a current job board of employment opportunities and job announcements from agencies and the  membership using the Newsletter, Web page, and email. </w:t>
      </w:r>
    </w:p>
    <w:p w14:paraId="29FE1027" w14:textId="77777777" w:rsidR="00B60AC5" w:rsidRPr="00444F0E" w:rsidRDefault="00000000">
      <w:pPr>
        <w:widowControl w:val="0"/>
        <w:pBdr>
          <w:top w:val="nil"/>
          <w:left w:val="nil"/>
          <w:bottom w:val="nil"/>
          <w:right w:val="nil"/>
          <w:between w:val="nil"/>
        </w:pBdr>
        <w:spacing w:before="26" w:line="240" w:lineRule="auto"/>
        <w:ind w:left="1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8. Serve on Chapter committees as needed. </w:t>
      </w:r>
    </w:p>
    <w:p w14:paraId="4A888C64" w14:textId="77777777" w:rsidR="00852D9F" w:rsidRDefault="00852D9F">
      <w:pPr>
        <w:widowControl w:val="0"/>
        <w:pBdr>
          <w:top w:val="nil"/>
          <w:left w:val="nil"/>
          <w:bottom w:val="nil"/>
          <w:right w:val="nil"/>
          <w:between w:val="nil"/>
        </w:pBdr>
        <w:spacing w:before="539" w:line="240" w:lineRule="auto"/>
        <w:ind w:left="7"/>
        <w:rPr>
          <w:rFonts w:asciiTheme="majorHAnsi" w:eastAsia="Times New Roman" w:hAnsiTheme="majorHAnsi" w:cstheme="majorHAnsi"/>
          <w:b/>
          <w:color w:val="000000"/>
          <w:sz w:val="24"/>
          <w:szCs w:val="24"/>
        </w:rPr>
      </w:pPr>
    </w:p>
    <w:p w14:paraId="12BE5E7E" w14:textId="5DDDB80D" w:rsidR="00B60AC5" w:rsidRPr="00444F0E" w:rsidRDefault="00000000">
      <w:pPr>
        <w:widowControl w:val="0"/>
        <w:pBdr>
          <w:top w:val="nil"/>
          <w:left w:val="nil"/>
          <w:bottom w:val="nil"/>
          <w:right w:val="nil"/>
          <w:between w:val="nil"/>
        </w:pBdr>
        <w:spacing w:before="539" w:line="240" w:lineRule="auto"/>
        <w:ind w:left="7"/>
        <w:rPr>
          <w:rFonts w:asciiTheme="majorHAnsi" w:eastAsia="Times New Roman" w:hAnsiTheme="majorHAnsi" w:cstheme="majorHAnsi"/>
          <w:b/>
          <w:color w:val="000000"/>
          <w:sz w:val="24"/>
          <w:szCs w:val="24"/>
        </w:rPr>
      </w:pPr>
      <w:r w:rsidRPr="00444F0E">
        <w:rPr>
          <w:rFonts w:asciiTheme="majorHAnsi" w:eastAsia="Times New Roman" w:hAnsiTheme="majorHAnsi" w:cstheme="majorHAnsi"/>
          <w:b/>
          <w:color w:val="000000"/>
          <w:sz w:val="24"/>
          <w:szCs w:val="24"/>
        </w:rPr>
        <w:lastRenderedPageBreak/>
        <w:t xml:space="preserve">The Web Manager </w:t>
      </w:r>
      <w:r w:rsidR="00852D9F">
        <w:rPr>
          <w:rFonts w:asciiTheme="majorHAnsi" w:eastAsia="Times New Roman" w:hAnsiTheme="majorHAnsi" w:cstheme="majorHAnsi"/>
          <w:b/>
          <w:color w:val="000000"/>
          <w:sz w:val="24"/>
          <w:szCs w:val="24"/>
        </w:rPr>
        <w:t xml:space="preserve">(often the Communications Lead) </w:t>
      </w:r>
      <w:r w:rsidRPr="00444F0E">
        <w:rPr>
          <w:rFonts w:asciiTheme="majorHAnsi" w:eastAsia="Times New Roman" w:hAnsiTheme="majorHAnsi" w:cstheme="majorHAnsi"/>
          <w:b/>
          <w:color w:val="000000"/>
          <w:sz w:val="24"/>
          <w:szCs w:val="24"/>
        </w:rPr>
        <w:t xml:space="preserve">shall: </w:t>
      </w:r>
    </w:p>
    <w:p w14:paraId="2C3BD5B3" w14:textId="0C469B8C" w:rsidR="00B60AC5" w:rsidRPr="00444F0E" w:rsidRDefault="00000000">
      <w:pPr>
        <w:widowControl w:val="0"/>
        <w:pBdr>
          <w:top w:val="nil"/>
          <w:left w:val="nil"/>
          <w:bottom w:val="nil"/>
          <w:right w:val="nil"/>
          <w:between w:val="nil"/>
        </w:pBdr>
        <w:spacing w:before="130" w:line="343" w:lineRule="auto"/>
        <w:ind w:left="364" w:right="438" w:hanging="339"/>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Keep Web pages </w:t>
      </w:r>
      <w:r w:rsidR="00444F0E" w:rsidRPr="00444F0E">
        <w:rPr>
          <w:rFonts w:asciiTheme="majorHAnsi" w:eastAsia="Times New Roman" w:hAnsiTheme="majorHAnsi" w:cstheme="majorHAnsi"/>
          <w:color w:val="000000"/>
        </w:rPr>
        <w:t>up to date</w:t>
      </w:r>
      <w:r w:rsidRPr="00444F0E">
        <w:rPr>
          <w:rFonts w:asciiTheme="majorHAnsi" w:eastAsia="Times New Roman" w:hAnsiTheme="majorHAnsi" w:cstheme="majorHAnsi"/>
          <w:color w:val="000000"/>
        </w:rPr>
        <w:t xml:space="preserve"> with meeting minutes, agendas, Chapter activities, meeting registration  forms, membership forms, Bylaws and Constitution, volunteer opportunities, current committees, and  other news items and announcements. </w:t>
      </w:r>
    </w:p>
    <w:p w14:paraId="0E820A46" w14:textId="77777777" w:rsidR="00B60AC5" w:rsidRPr="00444F0E" w:rsidRDefault="00000000">
      <w:pPr>
        <w:widowControl w:val="0"/>
        <w:pBdr>
          <w:top w:val="nil"/>
          <w:left w:val="nil"/>
          <w:bottom w:val="nil"/>
          <w:right w:val="nil"/>
          <w:between w:val="nil"/>
        </w:pBdr>
        <w:spacing w:before="26" w:line="240" w:lineRule="auto"/>
        <w:ind w:left="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Update the coding and web page formatting as needed. </w:t>
      </w:r>
    </w:p>
    <w:p w14:paraId="2DD0D588" w14:textId="77777777" w:rsidR="00B60AC5" w:rsidRPr="00444F0E" w:rsidRDefault="00000000">
      <w:pPr>
        <w:widowControl w:val="0"/>
        <w:pBdr>
          <w:top w:val="nil"/>
          <w:left w:val="nil"/>
          <w:bottom w:val="nil"/>
          <w:right w:val="nil"/>
          <w:between w:val="nil"/>
        </w:pBdr>
        <w:spacing w:before="121" w:line="343" w:lineRule="auto"/>
        <w:ind w:left="364" w:right="330" w:hanging="35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Maintain the domain registration and website hosting and procure other web services for the chapter as  needed. </w:t>
      </w:r>
    </w:p>
    <w:p w14:paraId="3F9C7B6D" w14:textId="77777777" w:rsidR="00B60AC5" w:rsidRPr="00444F0E" w:rsidRDefault="00000000">
      <w:pPr>
        <w:widowControl w:val="0"/>
        <w:pBdr>
          <w:top w:val="nil"/>
          <w:left w:val="nil"/>
          <w:bottom w:val="nil"/>
          <w:right w:val="nil"/>
          <w:between w:val="nil"/>
        </w:pBdr>
        <w:spacing w:before="412" w:line="240" w:lineRule="auto"/>
        <w:ind w:left="18"/>
        <w:rPr>
          <w:rFonts w:asciiTheme="majorHAnsi" w:hAnsiTheme="majorHAnsi" w:cstheme="majorHAnsi"/>
          <w:b/>
          <w:color w:val="000000"/>
          <w:sz w:val="24"/>
          <w:szCs w:val="24"/>
        </w:rPr>
      </w:pPr>
      <w:r w:rsidRPr="00444F0E">
        <w:rPr>
          <w:rFonts w:asciiTheme="majorHAnsi" w:hAnsiTheme="majorHAnsi" w:cstheme="majorHAnsi"/>
          <w:b/>
          <w:color w:val="000000"/>
          <w:sz w:val="24"/>
          <w:szCs w:val="24"/>
        </w:rPr>
        <w:t xml:space="preserve">PNW-SETAC Annual Chapter Meeting Coordinator </w:t>
      </w:r>
    </w:p>
    <w:p w14:paraId="7137E733" w14:textId="77777777" w:rsidR="00B60AC5" w:rsidRPr="00444F0E" w:rsidRDefault="00000000">
      <w:pPr>
        <w:widowControl w:val="0"/>
        <w:pBdr>
          <w:top w:val="nil"/>
          <w:left w:val="nil"/>
          <w:bottom w:val="nil"/>
          <w:right w:val="nil"/>
          <w:between w:val="nil"/>
        </w:pBdr>
        <w:spacing w:before="128" w:line="343" w:lineRule="auto"/>
        <w:ind w:left="361" w:right="250" w:hanging="33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Follow Annual Chapter Meeting Guidelines and Standard Operating Procedures to plan and execute the  annual Chapter meeting with the assistance of a member living near the meeting venue, as summarized  below. </w:t>
      </w:r>
    </w:p>
    <w:p w14:paraId="08AD913B" w14:textId="77777777" w:rsidR="00B60AC5" w:rsidRPr="00444F0E" w:rsidRDefault="00000000">
      <w:pPr>
        <w:widowControl w:val="0"/>
        <w:pBdr>
          <w:top w:val="nil"/>
          <w:left w:val="nil"/>
          <w:bottom w:val="nil"/>
          <w:right w:val="nil"/>
          <w:between w:val="nil"/>
        </w:pBdr>
        <w:spacing w:before="26" w:line="343" w:lineRule="auto"/>
        <w:ind w:left="364" w:right="120" w:hanging="357"/>
        <w:rPr>
          <w:rFonts w:asciiTheme="majorHAnsi" w:eastAsia="Times New Roman" w:hAnsiTheme="majorHAnsi" w:cstheme="majorHAnsi"/>
          <w:color w:val="000000"/>
        </w:rPr>
      </w:pPr>
      <w:r w:rsidRPr="00444F0E">
        <w:rPr>
          <w:rFonts w:asciiTheme="majorHAnsi" w:eastAsia="Times New Roman" w:hAnsiTheme="majorHAnsi" w:cstheme="majorHAnsi"/>
          <w:color w:val="000000"/>
        </w:rPr>
        <w:t>2. Identify potential meeting locations for upcoming Chapter meetings, including cities and specific venues.  Investigate venues to determine pricing and present to the Board for selection of a location.</w:t>
      </w:r>
    </w:p>
    <w:p w14:paraId="4A3F9B62" w14:textId="77777777" w:rsidR="00B60AC5" w:rsidRPr="00444F0E" w:rsidRDefault="00000000">
      <w:pPr>
        <w:widowControl w:val="0"/>
        <w:pBdr>
          <w:top w:val="nil"/>
          <w:left w:val="nil"/>
          <w:bottom w:val="nil"/>
          <w:right w:val="nil"/>
          <w:between w:val="nil"/>
        </w:pBdr>
        <w:spacing w:line="343" w:lineRule="auto"/>
        <w:ind w:left="361" w:right="210" w:hanging="351"/>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Negotiate a contract with the venue for conference rooms, audiovisual equipment, catering, and hotel  rooms, as appropriate. Arrange for payment at appropriate times upon Board approval and at conference  completion. </w:t>
      </w:r>
    </w:p>
    <w:p w14:paraId="0538D034" w14:textId="77777777" w:rsidR="00B60AC5" w:rsidRPr="00444F0E" w:rsidRDefault="00000000">
      <w:pPr>
        <w:widowControl w:val="0"/>
        <w:pBdr>
          <w:top w:val="nil"/>
          <w:left w:val="nil"/>
          <w:bottom w:val="nil"/>
          <w:right w:val="nil"/>
          <w:between w:val="nil"/>
        </w:pBdr>
        <w:spacing w:before="26" w:line="343" w:lineRule="auto"/>
        <w:ind w:left="366" w:right="404" w:hanging="36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4. Present catering options and pricing to the Board for approval and finalize with the venue. Ensure that  dietary restrictions and allergies are addressed. </w:t>
      </w:r>
    </w:p>
    <w:p w14:paraId="30546A25" w14:textId="77777777" w:rsidR="00444F0E" w:rsidRDefault="00000000">
      <w:pPr>
        <w:widowControl w:val="0"/>
        <w:pBdr>
          <w:top w:val="nil"/>
          <w:left w:val="nil"/>
          <w:bottom w:val="nil"/>
          <w:right w:val="nil"/>
          <w:between w:val="nil"/>
        </w:pBdr>
        <w:spacing w:before="28" w:line="343" w:lineRule="auto"/>
        <w:ind w:left="4" w:right="215" w:firstLine="2"/>
        <w:rPr>
          <w:rFonts w:asciiTheme="majorHAnsi" w:eastAsia="Times New Roman" w:hAnsiTheme="majorHAnsi" w:cstheme="majorHAnsi"/>
          <w:color w:val="000000"/>
        </w:rPr>
      </w:pPr>
      <w:r w:rsidRPr="00444F0E">
        <w:rPr>
          <w:rFonts w:asciiTheme="majorHAnsi" w:eastAsia="Times New Roman" w:hAnsiTheme="majorHAnsi" w:cstheme="majorHAnsi"/>
          <w:color w:val="000000"/>
        </w:rPr>
        <w:t>5. Coordinate entertainment and social functions, with the assistance of the Board.</w:t>
      </w:r>
    </w:p>
    <w:p w14:paraId="0313EFDD" w14:textId="77777777" w:rsidR="00444F0E" w:rsidRDefault="00000000" w:rsidP="00444F0E">
      <w:pPr>
        <w:widowControl w:val="0"/>
        <w:pBdr>
          <w:top w:val="nil"/>
          <w:left w:val="nil"/>
          <w:bottom w:val="nil"/>
          <w:right w:val="nil"/>
          <w:between w:val="nil"/>
        </w:pBdr>
        <w:spacing w:before="28" w:line="343" w:lineRule="auto"/>
        <w:ind w:right="21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6. Program the registration website and report to the Board on registration progress at appropriate intervals. </w:t>
      </w:r>
    </w:p>
    <w:p w14:paraId="6F9806F2" w14:textId="01AA733F" w:rsidR="00B60AC5" w:rsidRPr="00444F0E" w:rsidRDefault="00000000" w:rsidP="00444F0E">
      <w:pPr>
        <w:widowControl w:val="0"/>
        <w:pBdr>
          <w:top w:val="nil"/>
          <w:left w:val="nil"/>
          <w:bottom w:val="nil"/>
          <w:right w:val="nil"/>
          <w:between w:val="nil"/>
        </w:pBdr>
        <w:spacing w:before="28" w:line="343" w:lineRule="auto"/>
        <w:ind w:right="21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7. Prepare the conference program with input from other volunteers and arrange for printing and delivery. 8. Prepare conference registration materials, such as name badges, ribbons, placards, etc. and ensure their  </w:t>
      </w:r>
    </w:p>
    <w:p w14:paraId="364F6AA0" w14:textId="77777777" w:rsidR="00B60AC5" w:rsidRPr="00444F0E" w:rsidRDefault="00000000">
      <w:pPr>
        <w:widowControl w:val="0"/>
        <w:pBdr>
          <w:top w:val="nil"/>
          <w:left w:val="nil"/>
          <w:bottom w:val="nil"/>
          <w:right w:val="nil"/>
          <w:between w:val="nil"/>
        </w:pBdr>
        <w:spacing w:before="26" w:line="343" w:lineRule="auto"/>
        <w:ind w:left="371" w:right="772" w:hanging="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delivery to the venue. Purchase, store, and bring to the conference all other office supplies needed  (pushpins, tape, raffle tickets, etc.). </w:t>
      </w:r>
    </w:p>
    <w:p w14:paraId="1FBA4795" w14:textId="77777777" w:rsidR="00B60AC5" w:rsidRPr="00444F0E" w:rsidRDefault="00000000" w:rsidP="00444F0E">
      <w:pPr>
        <w:widowControl w:val="0"/>
        <w:pBdr>
          <w:top w:val="nil"/>
          <w:left w:val="nil"/>
          <w:bottom w:val="nil"/>
          <w:right w:val="nil"/>
          <w:between w:val="nil"/>
        </w:pBdr>
        <w:spacing w:before="25" w:line="343" w:lineRule="auto"/>
        <w:ind w:left="7" w:right="78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9. Be present at the conference as the main point of contact for the venue, in coordination with other  designated points of contact on the Board (e.g., Treasurer, Secretary, Registered Agent). </w:t>
      </w:r>
    </w:p>
    <w:p w14:paraId="4858CF3C" w14:textId="77777777" w:rsidR="00B60AC5" w:rsidRPr="00444F0E" w:rsidRDefault="00000000">
      <w:pPr>
        <w:widowControl w:val="0"/>
        <w:pBdr>
          <w:top w:val="nil"/>
          <w:left w:val="nil"/>
          <w:bottom w:val="nil"/>
          <w:right w:val="nil"/>
          <w:between w:val="nil"/>
        </w:pBdr>
        <w:spacing w:before="446" w:line="240" w:lineRule="auto"/>
        <w:ind w:left="5"/>
        <w:rPr>
          <w:rFonts w:asciiTheme="majorHAnsi" w:hAnsiTheme="majorHAnsi" w:cstheme="majorHAnsi"/>
          <w:b/>
          <w:color w:val="000000"/>
          <w:sz w:val="24"/>
          <w:szCs w:val="24"/>
        </w:rPr>
      </w:pPr>
      <w:r w:rsidRPr="00444F0E">
        <w:rPr>
          <w:rFonts w:asciiTheme="majorHAnsi" w:hAnsiTheme="majorHAnsi" w:cstheme="majorHAnsi"/>
          <w:b/>
          <w:color w:val="000000"/>
          <w:sz w:val="24"/>
          <w:szCs w:val="24"/>
        </w:rPr>
        <w:t xml:space="preserve">All Members shall: </w:t>
      </w:r>
    </w:p>
    <w:p w14:paraId="1212FBCE" w14:textId="77777777" w:rsidR="00B60AC5" w:rsidRPr="00444F0E" w:rsidRDefault="00000000">
      <w:pPr>
        <w:widowControl w:val="0"/>
        <w:pBdr>
          <w:top w:val="nil"/>
          <w:left w:val="nil"/>
          <w:bottom w:val="nil"/>
          <w:right w:val="nil"/>
          <w:between w:val="nil"/>
        </w:pBdr>
        <w:spacing w:before="127" w:line="240" w:lineRule="auto"/>
        <w:ind w:left="2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Attend and participate in Chapter meetings. </w:t>
      </w:r>
    </w:p>
    <w:p w14:paraId="391FEA55" w14:textId="77777777" w:rsidR="00444F0E" w:rsidRDefault="00000000">
      <w:pPr>
        <w:widowControl w:val="0"/>
        <w:pBdr>
          <w:top w:val="nil"/>
          <w:left w:val="nil"/>
          <w:bottom w:val="nil"/>
          <w:right w:val="nil"/>
          <w:between w:val="nil"/>
        </w:pBdr>
        <w:spacing w:before="123" w:line="343" w:lineRule="auto"/>
        <w:ind w:left="3" w:right="1572" w:firstLine="3"/>
        <w:rPr>
          <w:rFonts w:asciiTheme="majorHAnsi" w:eastAsia="Times New Roman" w:hAnsiTheme="majorHAnsi" w:cstheme="majorHAnsi"/>
          <w:color w:val="000000"/>
        </w:rPr>
      </w:pPr>
      <w:r w:rsidRPr="00444F0E">
        <w:rPr>
          <w:rFonts w:asciiTheme="majorHAnsi" w:eastAsia="Times New Roman" w:hAnsiTheme="majorHAnsi" w:cstheme="majorHAnsi"/>
          <w:color w:val="000000"/>
        </w:rPr>
        <w:t>2. Contribute personal and professional expertise on issues brought before the Chapter.</w:t>
      </w:r>
    </w:p>
    <w:p w14:paraId="3EA8669A" w14:textId="77777777" w:rsidR="00444F0E" w:rsidRDefault="00000000">
      <w:pPr>
        <w:widowControl w:val="0"/>
        <w:pBdr>
          <w:top w:val="nil"/>
          <w:left w:val="nil"/>
          <w:bottom w:val="nil"/>
          <w:right w:val="nil"/>
          <w:between w:val="nil"/>
        </w:pBdr>
        <w:spacing w:before="123" w:line="343" w:lineRule="auto"/>
        <w:ind w:left="3" w:right="1572" w:firstLine="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 3. Bring issues from their locales and agencies of employment to the attention of the Chapter. </w:t>
      </w:r>
    </w:p>
    <w:p w14:paraId="6E088760" w14:textId="77777777" w:rsidR="00444F0E" w:rsidRDefault="00000000">
      <w:pPr>
        <w:widowControl w:val="0"/>
        <w:pBdr>
          <w:top w:val="nil"/>
          <w:left w:val="nil"/>
          <w:bottom w:val="nil"/>
          <w:right w:val="nil"/>
          <w:between w:val="nil"/>
        </w:pBdr>
        <w:spacing w:before="123" w:line="343" w:lineRule="auto"/>
        <w:ind w:left="3" w:right="1572" w:firstLine="3"/>
        <w:rPr>
          <w:rFonts w:asciiTheme="majorHAnsi" w:eastAsia="Times New Roman" w:hAnsiTheme="majorHAnsi" w:cstheme="majorHAnsi"/>
          <w:color w:val="000000"/>
        </w:rPr>
      </w:pPr>
      <w:r w:rsidRPr="00444F0E">
        <w:rPr>
          <w:rFonts w:asciiTheme="majorHAnsi" w:eastAsia="Times New Roman" w:hAnsiTheme="majorHAnsi" w:cstheme="majorHAnsi"/>
          <w:color w:val="000000"/>
        </w:rPr>
        <w:lastRenderedPageBreak/>
        <w:t>4. Present research studies and other scientific endeavors at the annual Chapter meeting.</w:t>
      </w:r>
    </w:p>
    <w:p w14:paraId="7D52BA7D" w14:textId="5D7509DF" w:rsidR="00B60AC5" w:rsidRPr="00444F0E" w:rsidRDefault="00000000">
      <w:pPr>
        <w:widowControl w:val="0"/>
        <w:pBdr>
          <w:top w:val="nil"/>
          <w:left w:val="nil"/>
          <w:bottom w:val="nil"/>
          <w:right w:val="nil"/>
          <w:between w:val="nil"/>
        </w:pBdr>
        <w:spacing w:before="123" w:line="343" w:lineRule="auto"/>
        <w:ind w:left="3" w:right="1572" w:firstLine="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 5. Serve as mentors to student members. </w:t>
      </w:r>
    </w:p>
    <w:p w14:paraId="6CE114B8" w14:textId="77777777" w:rsidR="00444F0E" w:rsidRDefault="00000000">
      <w:pPr>
        <w:widowControl w:val="0"/>
        <w:pBdr>
          <w:top w:val="nil"/>
          <w:left w:val="nil"/>
          <w:bottom w:val="nil"/>
          <w:right w:val="nil"/>
          <w:between w:val="nil"/>
        </w:pBdr>
        <w:spacing w:before="26" w:line="343" w:lineRule="auto"/>
        <w:ind w:left="4" w:right="691" w:firstLine="5"/>
        <w:rPr>
          <w:rFonts w:asciiTheme="majorHAnsi" w:eastAsia="Times New Roman" w:hAnsiTheme="majorHAnsi" w:cstheme="majorHAnsi"/>
          <w:color w:val="000000"/>
        </w:rPr>
      </w:pPr>
      <w:r w:rsidRPr="00444F0E">
        <w:rPr>
          <w:rFonts w:asciiTheme="majorHAnsi" w:eastAsia="Times New Roman" w:hAnsiTheme="majorHAnsi" w:cstheme="majorHAnsi"/>
          <w:color w:val="000000"/>
        </w:rPr>
        <w:t>6. Provide the Newsletter Editor with announcements, job openings, and news items of interest.</w:t>
      </w:r>
    </w:p>
    <w:p w14:paraId="69C95780" w14:textId="583E6622" w:rsidR="00B60AC5" w:rsidRPr="00444F0E" w:rsidRDefault="00000000">
      <w:pPr>
        <w:widowControl w:val="0"/>
        <w:pBdr>
          <w:top w:val="nil"/>
          <w:left w:val="nil"/>
          <w:bottom w:val="nil"/>
          <w:right w:val="nil"/>
          <w:between w:val="nil"/>
        </w:pBdr>
        <w:spacing w:before="26" w:line="343" w:lineRule="auto"/>
        <w:ind w:left="4" w:right="691" w:firstLine="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 7. Notify the Board of potential opportunities for further outreach of the Chapter to diverse community  groups. </w:t>
      </w:r>
    </w:p>
    <w:p w14:paraId="6C2EC0B5" w14:textId="77777777" w:rsidR="00B60AC5" w:rsidRPr="00444F0E" w:rsidRDefault="00000000">
      <w:pPr>
        <w:widowControl w:val="0"/>
        <w:pBdr>
          <w:top w:val="nil"/>
          <w:left w:val="nil"/>
          <w:bottom w:val="nil"/>
          <w:right w:val="nil"/>
          <w:between w:val="nil"/>
        </w:pBdr>
        <w:spacing w:before="26" w:line="240" w:lineRule="auto"/>
        <w:ind w:left="1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8. Serve on Chapter committees as needed. </w:t>
      </w:r>
    </w:p>
    <w:p w14:paraId="58A3DF95" w14:textId="77777777" w:rsidR="00B60AC5" w:rsidRPr="00444F0E" w:rsidRDefault="00000000">
      <w:pPr>
        <w:widowControl w:val="0"/>
        <w:pBdr>
          <w:top w:val="nil"/>
          <w:left w:val="nil"/>
          <w:bottom w:val="nil"/>
          <w:right w:val="nil"/>
          <w:between w:val="nil"/>
        </w:pBdr>
        <w:spacing w:before="121" w:line="240" w:lineRule="auto"/>
        <w:ind w:left="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9. Promote the Pacific Northwest Chapter of the Society of Environmental Toxicology and Chemistry. </w:t>
      </w:r>
    </w:p>
    <w:p w14:paraId="21C52C79" w14:textId="77777777" w:rsidR="00B60AC5" w:rsidRPr="00444F0E" w:rsidRDefault="00000000">
      <w:pPr>
        <w:widowControl w:val="0"/>
        <w:pBdr>
          <w:top w:val="nil"/>
          <w:left w:val="nil"/>
          <w:bottom w:val="nil"/>
          <w:right w:val="nil"/>
          <w:between w:val="nil"/>
        </w:pBdr>
        <w:spacing w:before="507" w:line="240" w:lineRule="auto"/>
        <w:ind w:left="7"/>
        <w:rPr>
          <w:rFonts w:asciiTheme="majorHAnsi" w:eastAsia="Times New Roman" w:hAnsiTheme="majorHAnsi" w:cstheme="majorHAnsi"/>
          <w:b/>
          <w:color w:val="000000"/>
          <w:sz w:val="24"/>
          <w:szCs w:val="24"/>
        </w:rPr>
      </w:pPr>
      <w:r w:rsidRPr="00444F0E">
        <w:rPr>
          <w:rFonts w:asciiTheme="majorHAnsi" w:eastAsia="Times New Roman" w:hAnsiTheme="majorHAnsi" w:cstheme="majorHAnsi"/>
          <w:b/>
          <w:color w:val="000000"/>
          <w:sz w:val="24"/>
          <w:szCs w:val="24"/>
        </w:rPr>
        <w:t xml:space="preserve">The Registered Agent shall: </w:t>
      </w:r>
    </w:p>
    <w:p w14:paraId="2447F387" w14:textId="77777777" w:rsidR="00B60AC5" w:rsidRPr="00444F0E" w:rsidRDefault="00000000">
      <w:pPr>
        <w:widowControl w:val="0"/>
        <w:pBdr>
          <w:top w:val="nil"/>
          <w:left w:val="nil"/>
          <w:bottom w:val="nil"/>
          <w:right w:val="nil"/>
          <w:between w:val="nil"/>
        </w:pBdr>
        <w:spacing w:before="132" w:line="342" w:lineRule="auto"/>
        <w:ind w:left="8" w:right="104" w:firstLine="16"/>
        <w:rPr>
          <w:rFonts w:asciiTheme="majorHAnsi" w:eastAsia="Times New Roman" w:hAnsiTheme="majorHAnsi" w:cstheme="majorHAnsi"/>
          <w:color w:val="000000"/>
        </w:rPr>
      </w:pPr>
      <w:r w:rsidRPr="00444F0E">
        <w:rPr>
          <w:rFonts w:asciiTheme="majorHAnsi" w:eastAsia="Times New Roman" w:hAnsiTheme="majorHAnsi" w:cstheme="majorHAnsi"/>
          <w:color w:val="000000"/>
        </w:rPr>
        <w:t>1. Maintain records of all current Chapter Committees: the commit</w:t>
      </w:r>
      <w:r w:rsidRPr="00444F0E">
        <w:rPr>
          <w:rFonts w:asciiTheme="majorHAnsi" w:hAnsiTheme="majorHAnsi" w:cstheme="majorHAnsi"/>
          <w:b/>
          <w:color w:val="000000"/>
          <w:sz w:val="24"/>
          <w:szCs w:val="24"/>
        </w:rPr>
        <w:t>t</w:t>
      </w:r>
      <w:r w:rsidRPr="00444F0E">
        <w:rPr>
          <w:rFonts w:asciiTheme="majorHAnsi" w:eastAsia="Times New Roman" w:hAnsiTheme="majorHAnsi" w:cstheme="majorHAnsi"/>
          <w:color w:val="000000"/>
        </w:rPr>
        <w:t xml:space="preserve">ee charge, minutes, goals, written reports,  and name of the Chair. </w:t>
      </w:r>
    </w:p>
    <w:p w14:paraId="108E3664" w14:textId="77777777" w:rsidR="00444F0E" w:rsidRDefault="00000000">
      <w:pPr>
        <w:widowControl w:val="0"/>
        <w:pBdr>
          <w:top w:val="nil"/>
          <w:left w:val="nil"/>
          <w:bottom w:val="nil"/>
          <w:right w:val="nil"/>
          <w:between w:val="nil"/>
        </w:pBdr>
        <w:spacing w:before="15" w:line="343" w:lineRule="auto"/>
        <w:ind w:left="9" w:right="941" w:hanging="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Oversee all aspects of recruitment and appointment of Chapter members to committees as needed. </w:t>
      </w:r>
    </w:p>
    <w:p w14:paraId="77564626" w14:textId="11E4C60A" w:rsidR="00B60AC5" w:rsidRPr="00444F0E" w:rsidRDefault="00000000">
      <w:pPr>
        <w:widowControl w:val="0"/>
        <w:pBdr>
          <w:top w:val="nil"/>
          <w:left w:val="nil"/>
          <w:bottom w:val="nil"/>
          <w:right w:val="nil"/>
          <w:between w:val="nil"/>
        </w:pBdr>
        <w:spacing w:before="15" w:line="343" w:lineRule="auto"/>
        <w:ind w:left="9" w:right="941" w:hanging="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Maintain contact with committees. Assist Chairs as needed. </w:t>
      </w:r>
    </w:p>
    <w:p w14:paraId="43CE2447" w14:textId="4074FBA1" w:rsidR="00B60AC5" w:rsidRPr="00444F0E" w:rsidRDefault="00000000">
      <w:pPr>
        <w:widowControl w:val="0"/>
        <w:pBdr>
          <w:top w:val="nil"/>
          <w:left w:val="nil"/>
          <w:bottom w:val="nil"/>
          <w:right w:val="nil"/>
          <w:between w:val="nil"/>
        </w:pBdr>
        <w:spacing w:before="26" w:line="240" w:lineRule="auto"/>
        <w:ind w:left="3"/>
        <w:rPr>
          <w:rFonts w:asciiTheme="majorHAnsi" w:eastAsia="Times New Roman" w:hAnsiTheme="majorHAnsi" w:cstheme="majorHAnsi"/>
          <w:color w:val="000000"/>
        </w:rPr>
      </w:pPr>
      <w:r w:rsidRPr="00444F0E">
        <w:rPr>
          <w:rFonts w:asciiTheme="majorHAnsi" w:eastAsia="Times New Roman" w:hAnsiTheme="majorHAnsi" w:cstheme="majorHAnsi"/>
          <w:color w:val="000000"/>
        </w:rPr>
        <w:t>4. Oversee report</w:t>
      </w:r>
      <w:r w:rsidR="00444F0E">
        <w:rPr>
          <w:rFonts w:asciiTheme="majorHAnsi" w:eastAsia="Times New Roman" w:hAnsiTheme="majorHAnsi" w:cstheme="majorHAnsi"/>
          <w:color w:val="000000"/>
        </w:rPr>
        <w:t>ing</w:t>
      </w:r>
      <w:r w:rsidRPr="00444F0E">
        <w:rPr>
          <w:rFonts w:asciiTheme="majorHAnsi" w:eastAsia="Times New Roman" w:hAnsiTheme="majorHAnsi" w:cstheme="majorHAnsi"/>
          <w:color w:val="000000"/>
        </w:rPr>
        <w:t xml:space="preserve"> from committee chairs to the Chapter membership. </w:t>
      </w:r>
    </w:p>
    <w:p w14:paraId="56529707" w14:textId="77777777" w:rsidR="00B60AC5" w:rsidRPr="00444F0E" w:rsidRDefault="00000000">
      <w:pPr>
        <w:widowControl w:val="0"/>
        <w:pBdr>
          <w:top w:val="nil"/>
          <w:left w:val="nil"/>
          <w:bottom w:val="nil"/>
          <w:right w:val="nil"/>
          <w:between w:val="nil"/>
        </w:pBdr>
        <w:spacing w:before="121" w:line="240" w:lineRule="auto"/>
        <w:ind w:left="7"/>
        <w:rPr>
          <w:rFonts w:asciiTheme="majorHAnsi" w:eastAsia="Times New Roman" w:hAnsiTheme="majorHAnsi" w:cstheme="majorHAnsi"/>
          <w:color w:val="000000"/>
        </w:rPr>
      </w:pPr>
      <w:r w:rsidRPr="00444F0E">
        <w:rPr>
          <w:rFonts w:asciiTheme="majorHAnsi" w:eastAsia="Times New Roman" w:hAnsiTheme="majorHAnsi" w:cstheme="majorHAnsi"/>
          <w:color w:val="000000"/>
        </w:rPr>
        <w:t>5. Serve on Chapter committees as needed.</w:t>
      </w:r>
    </w:p>
    <w:p w14:paraId="20D88726" w14:textId="77777777" w:rsidR="00444F0E" w:rsidRDefault="00444F0E">
      <w:pPr>
        <w:widowControl w:val="0"/>
        <w:pBdr>
          <w:top w:val="nil"/>
          <w:left w:val="nil"/>
          <w:bottom w:val="nil"/>
          <w:right w:val="nil"/>
          <w:between w:val="nil"/>
        </w:pBdr>
        <w:spacing w:line="240" w:lineRule="auto"/>
        <w:ind w:left="4"/>
        <w:rPr>
          <w:rFonts w:asciiTheme="majorHAnsi" w:eastAsia="Times New Roman" w:hAnsiTheme="majorHAnsi" w:cstheme="majorHAnsi"/>
          <w:b/>
          <w:color w:val="000000"/>
          <w:sz w:val="24"/>
          <w:szCs w:val="24"/>
        </w:rPr>
      </w:pPr>
    </w:p>
    <w:p w14:paraId="67D94732" w14:textId="0F85F36E" w:rsidR="00B60AC5" w:rsidRPr="00444F0E" w:rsidRDefault="00000000">
      <w:pPr>
        <w:widowControl w:val="0"/>
        <w:pBdr>
          <w:top w:val="nil"/>
          <w:left w:val="nil"/>
          <w:bottom w:val="nil"/>
          <w:right w:val="nil"/>
          <w:between w:val="nil"/>
        </w:pBdr>
        <w:spacing w:line="240" w:lineRule="auto"/>
        <w:ind w:left="4"/>
        <w:rPr>
          <w:rFonts w:asciiTheme="majorHAnsi" w:eastAsia="Times New Roman" w:hAnsiTheme="majorHAnsi" w:cstheme="majorHAnsi"/>
          <w:b/>
          <w:color w:val="000000"/>
          <w:sz w:val="24"/>
          <w:szCs w:val="24"/>
        </w:rPr>
      </w:pPr>
      <w:r w:rsidRPr="00444F0E">
        <w:rPr>
          <w:rFonts w:asciiTheme="majorHAnsi" w:eastAsia="Times New Roman" w:hAnsiTheme="majorHAnsi" w:cstheme="majorHAnsi"/>
          <w:b/>
          <w:color w:val="000000"/>
          <w:sz w:val="24"/>
          <w:szCs w:val="24"/>
        </w:rPr>
        <w:t xml:space="preserve">PNW-SETAC BOARD OF DIRECTOR - AT LARGE DUTIES  </w:t>
      </w:r>
    </w:p>
    <w:p w14:paraId="158D325E" w14:textId="77777777" w:rsidR="00B60AC5" w:rsidRPr="00444F0E" w:rsidRDefault="00000000">
      <w:pPr>
        <w:widowControl w:val="0"/>
        <w:pBdr>
          <w:top w:val="nil"/>
          <w:left w:val="nil"/>
          <w:bottom w:val="nil"/>
          <w:right w:val="nil"/>
          <w:between w:val="nil"/>
        </w:pBdr>
        <w:spacing w:before="512" w:line="240" w:lineRule="auto"/>
        <w:ind w:left="2"/>
        <w:rPr>
          <w:rFonts w:asciiTheme="majorHAnsi" w:eastAsia="Times New Roman" w:hAnsiTheme="majorHAnsi" w:cstheme="majorHAnsi"/>
          <w:b/>
          <w:color w:val="000000"/>
          <w:sz w:val="24"/>
          <w:szCs w:val="24"/>
        </w:rPr>
      </w:pPr>
      <w:r w:rsidRPr="00444F0E">
        <w:rPr>
          <w:rFonts w:asciiTheme="majorHAnsi" w:eastAsia="Times New Roman" w:hAnsiTheme="majorHAnsi" w:cstheme="majorHAnsi"/>
          <w:b/>
          <w:color w:val="000000"/>
          <w:sz w:val="24"/>
          <w:szCs w:val="24"/>
        </w:rPr>
        <w:t xml:space="preserve">Academic  </w:t>
      </w:r>
    </w:p>
    <w:p w14:paraId="64D1F485" w14:textId="77777777" w:rsidR="00B60AC5" w:rsidRPr="00444F0E" w:rsidRDefault="00000000">
      <w:pPr>
        <w:widowControl w:val="0"/>
        <w:pBdr>
          <w:top w:val="nil"/>
          <w:left w:val="nil"/>
          <w:bottom w:val="nil"/>
          <w:right w:val="nil"/>
          <w:between w:val="nil"/>
        </w:pBdr>
        <w:spacing w:before="111" w:line="240" w:lineRule="auto"/>
        <w:ind w:left="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Duties associated with Meeting </w:t>
      </w:r>
    </w:p>
    <w:p w14:paraId="659E913E" w14:textId="77777777" w:rsidR="00B60AC5" w:rsidRPr="00444F0E" w:rsidRDefault="00000000">
      <w:pPr>
        <w:widowControl w:val="0"/>
        <w:pBdr>
          <w:top w:val="nil"/>
          <w:left w:val="nil"/>
          <w:bottom w:val="nil"/>
          <w:right w:val="nil"/>
          <w:between w:val="nil"/>
        </w:pBdr>
        <w:spacing w:before="114" w:line="240" w:lineRule="auto"/>
        <w:ind w:left="2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Award travel funding to students </w:t>
      </w:r>
    </w:p>
    <w:p w14:paraId="0F36EC31" w14:textId="77777777" w:rsidR="00B60AC5" w:rsidRPr="00444F0E" w:rsidRDefault="00000000">
      <w:pPr>
        <w:widowControl w:val="0"/>
        <w:pBdr>
          <w:top w:val="nil"/>
          <w:left w:val="nil"/>
          <w:bottom w:val="nil"/>
          <w:right w:val="nil"/>
          <w:between w:val="nil"/>
        </w:pBdr>
        <w:spacing w:before="116" w:line="240" w:lineRule="auto"/>
        <w:ind w:left="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Arrange competition for the student presentations </w:t>
      </w:r>
    </w:p>
    <w:p w14:paraId="490FC028" w14:textId="77777777" w:rsidR="00B60AC5" w:rsidRPr="00444F0E" w:rsidRDefault="00000000">
      <w:pPr>
        <w:widowControl w:val="0"/>
        <w:pBdr>
          <w:top w:val="nil"/>
          <w:left w:val="nil"/>
          <w:bottom w:val="nil"/>
          <w:right w:val="nil"/>
          <w:between w:val="nil"/>
        </w:pBdr>
        <w:spacing w:before="114" w:line="240" w:lineRule="auto"/>
        <w:ind w:left="9"/>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Obtain books and marketing materials from SETAC NA </w:t>
      </w:r>
    </w:p>
    <w:p w14:paraId="7C4BACBF" w14:textId="77777777" w:rsidR="00B60AC5" w:rsidRPr="00444F0E" w:rsidRDefault="00000000">
      <w:pPr>
        <w:widowControl w:val="0"/>
        <w:pBdr>
          <w:top w:val="nil"/>
          <w:left w:val="nil"/>
          <w:bottom w:val="nil"/>
          <w:right w:val="nil"/>
          <w:between w:val="nil"/>
        </w:pBdr>
        <w:spacing w:before="116" w:line="240" w:lineRule="auto"/>
        <w:ind w:left="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4. Help find sponsors as directed/decided by the board </w:t>
      </w:r>
    </w:p>
    <w:p w14:paraId="7E2F2301" w14:textId="77777777" w:rsidR="00B60AC5" w:rsidRPr="00444F0E" w:rsidRDefault="00000000">
      <w:pPr>
        <w:widowControl w:val="0"/>
        <w:pBdr>
          <w:top w:val="nil"/>
          <w:left w:val="nil"/>
          <w:bottom w:val="nil"/>
          <w:right w:val="nil"/>
          <w:between w:val="nil"/>
        </w:pBdr>
        <w:spacing w:before="114" w:line="240" w:lineRule="auto"/>
        <w:ind w:left="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5. Contact academic programs to encourage them to participate and attend the conference </w:t>
      </w:r>
    </w:p>
    <w:p w14:paraId="715ED4DF" w14:textId="77777777" w:rsidR="00B60AC5" w:rsidRPr="00444F0E" w:rsidRDefault="00000000">
      <w:pPr>
        <w:widowControl w:val="0"/>
        <w:pBdr>
          <w:top w:val="nil"/>
          <w:left w:val="nil"/>
          <w:bottom w:val="nil"/>
          <w:right w:val="nil"/>
          <w:between w:val="nil"/>
        </w:pBdr>
        <w:spacing w:before="373" w:line="240" w:lineRule="auto"/>
        <w:ind w:left="368"/>
        <w:rPr>
          <w:rFonts w:asciiTheme="majorHAnsi" w:eastAsia="Times New Roman" w:hAnsiTheme="majorHAnsi" w:cstheme="majorHAnsi"/>
          <w:b/>
          <w:color w:val="000000"/>
        </w:rPr>
      </w:pPr>
      <w:r w:rsidRPr="00444F0E">
        <w:rPr>
          <w:rFonts w:asciiTheme="majorHAnsi" w:eastAsia="Times New Roman" w:hAnsiTheme="majorHAnsi" w:cstheme="majorHAnsi"/>
          <w:b/>
          <w:color w:val="000000"/>
        </w:rPr>
        <w:t xml:space="preserve">Specifics: </w:t>
      </w:r>
    </w:p>
    <w:p w14:paraId="5E19646C" w14:textId="77777777" w:rsidR="00B60AC5" w:rsidRPr="00444F0E" w:rsidRDefault="00000000">
      <w:pPr>
        <w:widowControl w:val="0"/>
        <w:pBdr>
          <w:top w:val="nil"/>
          <w:left w:val="nil"/>
          <w:bottom w:val="nil"/>
          <w:right w:val="nil"/>
          <w:between w:val="nil"/>
        </w:pBdr>
        <w:spacing w:before="110" w:line="240" w:lineRule="auto"/>
        <w:ind w:left="38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Award travel funding to students: </w:t>
      </w:r>
    </w:p>
    <w:p w14:paraId="0F2E755A" w14:textId="77777777" w:rsidR="00B60AC5" w:rsidRPr="00444F0E" w:rsidRDefault="00000000">
      <w:pPr>
        <w:widowControl w:val="0"/>
        <w:pBdr>
          <w:top w:val="nil"/>
          <w:left w:val="nil"/>
          <w:bottom w:val="nil"/>
          <w:right w:val="nil"/>
          <w:between w:val="nil"/>
        </w:pBdr>
        <w:spacing w:before="116" w:line="240" w:lineRule="auto"/>
        <w:ind w:left="1088"/>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a. Form a subcommittee to review student travel applications. </w:t>
      </w:r>
    </w:p>
    <w:p w14:paraId="0458C9AD" w14:textId="77777777" w:rsidR="00B60AC5" w:rsidRPr="00444F0E" w:rsidRDefault="00000000">
      <w:pPr>
        <w:widowControl w:val="0"/>
        <w:pBdr>
          <w:top w:val="nil"/>
          <w:left w:val="nil"/>
          <w:bottom w:val="nil"/>
          <w:right w:val="nil"/>
          <w:between w:val="nil"/>
        </w:pBdr>
        <w:spacing w:before="114" w:line="240" w:lineRule="auto"/>
        <w:ind w:right="384"/>
        <w:jc w:val="right"/>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b. Work with treasurer to understand previous level of funding and current status of finances. </w:t>
      </w:r>
    </w:p>
    <w:p w14:paraId="5D3DAC5D" w14:textId="77777777" w:rsidR="00B60AC5" w:rsidRPr="00444F0E" w:rsidRDefault="00000000">
      <w:pPr>
        <w:widowControl w:val="0"/>
        <w:pBdr>
          <w:top w:val="nil"/>
          <w:left w:val="nil"/>
          <w:bottom w:val="nil"/>
          <w:right w:val="nil"/>
          <w:between w:val="nil"/>
        </w:pBdr>
        <w:spacing w:before="114" w:line="230" w:lineRule="auto"/>
        <w:ind w:left="1443" w:right="402" w:hanging="358"/>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c. Propose to board the travel awards (as a total amount with important details). Excel sheet  included as an example. </w:t>
      </w:r>
    </w:p>
    <w:p w14:paraId="220A66AB" w14:textId="15D2CE27" w:rsidR="00B60AC5" w:rsidRPr="00444F0E" w:rsidRDefault="00000000">
      <w:pPr>
        <w:widowControl w:val="0"/>
        <w:pBdr>
          <w:top w:val="nil"/>
          <w:left w:val="nil"/>
          <w:bottom w:val="nil"/>
          <w:right w:val="nil"/>
          <w:between w:val="nil"/>
        </w:pBdr>
        <w:spacing w:before="123" w:line="229" w:lineRule="auto"/>
        <w:ind w:left="1443" w:right="338" w:hanging="35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d. After approval by </w:t>
      </w:r>
      <w:r w:rsidR="00444F0E" w:rsidRPr="00444F0E">
        <w:rPr>
          <w:rFonts w:asciiTheme="majorHAnsi" w:eastAsia="Times New Roman" w:hAnsiTheme="majorHAnsi" w:cstheme="majorHAnsi"/>
          <w:color w:val="000000"/>
        </w:rPr>
        <w:t>the board</w:t>
      </w:r>
      <w:r w:rsidRPr="00444F0E">
        <w:rPr>
          <w:rFonts w:asciiTheme="majorHAnsi" w:eastAsia="Times New Roman" w:hAnsiTheme="majorHAnsi" w:cstheme="majorHAnsi"/>
          <w:color w:val="000000"/>
        </w:rPr>
        <w:t xml:space="preserve">, contact students with award information – amount, what is and is  not covered, whether receipts need to be included, how to get the award. Work with the  treasurer on the questions of receipts and how to get the award.  </w:t>
      </w:r>
    </w:p>
    <w:p w14:paraId="59DFB0CE" w14:textId="77777777" w:rsidR="00444F0E" w:rsidRDefault="00000000" w:rsidP="00444F0E">
      <w:pPr>
        <w:widowControl w:val="0"/>
        <w:pBdr>
          <w:top w:val="nil"/>
          <w:left w:val="nil"/>
          <w:bottom w:val="nil"/>
          <w:right w:val="nil"/>
          <w:between w:val="nil"/>
        </w:pBdr>
        <w:spacing w:before="124" w:line="338" w:lineRule="auto"/>
        <w:ind w:left="1085" w:right="119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e. Make sure the treasurer has the list of students and what they have been </w:t>
      </w:r>
      <w:r w:rsidRPr="00444F0E">
        <w:rPr>
          <w:rFonts w:asciiTheme="majorHAnsi" w:eastAsia="Times New Roman" w:hAnsiTheme="majorHAnsi" w:cstheme="majorHAnsi"/>
          <w:color w:val="000000"/>
        </w:rPr>
        <w:lastRenderedPageBreak/>
        <w:t xml:space="preserve">awarded. </w:t>
      </w:r>
    </w:p>
    <w:p w14:paraId="041183C5" w14:textId="3AC95C1E" w:rsidR="00B60AC5" w:rsidRPr="00444F0E" w:rsidRDefault="00000000" w:rsidP="00444F0E">
      <w:pPr>
        <w:widowControl w:val="0"/>
        <w:pBdr>
          <w:top w:val="nil"/>
          <w:left w:val="nil"/>
          <w:bottom w:val="nil"/>
          <w:right w:val="nil"/>
          <w:between w:val="nil"/>
        </w:pBdr>
        <w:spacing w:before="124" w:line="338" w:lineRule="auto"/>
        <w:ind w:left="1085" w:right="119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Arrange competition for the student presentations: </w:t>
      </w:r>
    </w:p>
    <w:p w14:paraId="2EF8C148" w14:textId="77777777" w:rsidR="00B60AC5" w:rsidRPr="00444F0E" w:rsidRDefault="00000000">
      <w:pPr>
        <w:widowControl w:val="0"/>
        <w:pBdr>
          <w:top w:val="nil"/>
          <w:left w:val="nil"/>
          <w:bottom w:val="nil"/>
          <w:right w:val="nil"/>
          <w:between w:val="nil"/>
        </w:pBdr>
        <w:spacing w:before="23" w:line="230" w:lineRule="auto"/>
        <w:ind w:left="1088" w:right="282"/>
        <w:jc w:val="center"/>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a. From RegOnline https://www.regonline.com/manager/login.aspx get the list of people who  have volunteered as judges. Get the username and password from treasurer or secretary. </w:t>
      </w:r>
    </w:p>
    <w:p w14:paraId="181BC126" w14:textId="37073122" w:rsidR="00B60AC5" w:rsidRPr="00444F0E" w:rsidRDefault="00000000">
      <w:pPr>
        <w:widowControl w:val="0"/>
        <w:pBdr>
          <w:top w:val="nil"/>
          <w:left w:val="nil"/>
          <w:bottom w:val="nil"/>
          <w:right w:val="nil"/>
          <w:between w:val="nil"/>
        </w:pBdr>
        <w:spacing w:before="123" w:line="229" w:lineRule="auto"/>
        <w:ind w:left="1441" w:right="713" w:hanging="360"/>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b. Contact potential judges. </w:t>
      </w:r>
      <w:r w:rsidR="00444F0E" w:rsidRPr="00444F0E">
        <w:rPr>
          <w:rFonts w:asciiTheme="majorHAnsi" w:eastAsia="Times New Roman" w:hAnsiTheme="majorHAnsi" w:cstheme="majorHAnsi"/>
          <w:color w:val="000000"/>
        </w:rPr>
        <w:t>The goal</w:t>
      </w:r>
      <w:r w:rsidRPr="00444F0E">
        <w:rPr>
          <w:rFonts w:asciiTheme="majorHAnsi" w:eastAsia="Times New Roman" w:hAnsiTheme="majorHAnsi" w:cstheme="majorHAnsi"/>
          <w:color w:val="000000"/>
        </w:rPr>
        <w:t xml:space="preserve"> is to have multiple judging teams that include a  representative from academia, industry, government, and a student. Depending on the  number of poster and platform presentations, 4-6 groups are recommended if possible. </w:t>
      </w:r>
    </w:p>
    <w:p w14:paraId="7BCD880C" w14:textId="5424BDCE" w:rsidR="00B60AC5" w:rsidRPr="00444F0E" w:rsidRDefault="00000000">
      <w:pPr>
        <w:widowControl w:val="0"/>
        <w:pBdr>
          <w:top w:val="nil"/>
          <w:left w:val="nil"/>
          <w:bottom w:val="nil"/>
          <w:right w:val="nil"/>
          <w:between w:val="nil"/>
        </w:pBdr>
        <w:spacing w:before="124" w:line="229" w:lineRule="auto"/>
        <w:ind w:left="1445" w:right="300" w:hanging="360"/>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c. Get </w:t>
      </w:r>
      <w:r w:rsidR="00444F0E">
        <w:rPr>
          <w:rFonts w:asciiTheme="majorHAnsi" w:eastAsia="Times New Roman" w:hAnsiTheme="majorHAnsi" w:cstheme="majorHAnsi"/>
          <w:color w:val="000000"/>
        </w:rPr>
        <w:t xml:space="preserve">a </w:t>
      </w:r>
      <w:r w:rsidRPr="00444F0E">
        <w:rPr>
          <w:rFonts w:asciiTheme="majorHAnsi" w:eastAsia="Times New Roman" w:hAnsiTheme="majorHAnsi" w:cstheme="majorHAnsi"/>
          <w:color w:val="000000"/>
        </w:rPr>
        <w:t xml:space="preserve">list of students who indicated a preference for judging from the abstract review  committee (provide them with the Excel sheet before they do their review and ask them to  send it back to you, example included). Sort the students into groups that are manageably  sized and appropriate. Consider </w:t>
      </w:r>
      <w:r w:rsidR="00444F0E" w:rsidRPr="00444F0E">
        <w:rPr>
          <w:rFonts w:asciiTheme="majorHAnsi" w:eastAsia="Times New Roman" w:hAnsiTheme="majorHAnsi" w:cstheme="majorHAnsi"/>
          <w:color w:val="000000"/>
        </w:rPr>
        <w:t>the level</w:t>
      </w:r>
      <w:r w:rsidRPr="00444F0E">
        <w:rPr>
          <w:rFonts w:asciiTheme="majorHAnsi" w:eastAsia="Times New Roman" w:hAnsiTheme="majorHAnsi" w:cstheme="majorHAnsi"/>
          <w:color w:val="000000"/>
        </w:rPr>
        <w:t xml:space="preserve"> of education and whether the presentation is a poster  or platform. </w:t>
      </w:r>
    </w:p>
    <w:p w14:paraId="16E92BDF" w14:textId="77777777" w:rsidR="00B60AC5" w:rsidRPr="00444F0E" w:rsidRDefault="00000000">
      <w:pPr>
        <w:widowControl w:val="0"/>
        <w:pBdr>
          <w:top w:val="nil"/>
          <w:left w:val="nil"/>
          <w:bottom w:val="nil"/>
          <w:right w:val="nil"/>
          <w:between w:val="nil"/>
        </w:pBdr>
        <w:spacing w:before="124" w:line="229" w:lineRule="auto"/>
        <w:ind w:left="1086" w:right="111"/>
        <w:jc w:val="center"/>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d. Assign judge groups (2b) to the student groups (2c). Pay attention to affiliation (don’t assign  a judge to a student with the same affiliation if possible), students should not be judges by  their faculty advisers, colleagues, or students from the same program/university, and  students should not judge other students in the same category they are presenting in. </w:t>
      </w:r>
    </w:p>
    <w:p w14:paraId="0A44D911" w14:textId="77777777" w:rsidR="00B60AC5" w:rsidRPr="00444F0E" w:rsidRDefault="00000000">
      <w:pPr>
        <w:widowControl w:val="0"/>
        <w:pBdr>
          <w:top w:val="nil"/>
          <w:left w:val="nil"/>
          <w:bottom w:val="nil"/>
          <w:right w:val="nil"/>
          <w:between w:val="nil"/>
        </w:pBdr>
        <w:spacing w:before="123" w:line="228" w:lineRule="auto"/>
        <w:ind w:left="1448" w:right="459" w:hanging="362"/>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e. Let judges know by e-mail that there will be judging packages for them at the conference  and any other relevant information. </w:t>
      </w:r>
    </w:p>
    <w:p w14:paraId="0E48067E" w14:textId="64FBB202" w:rsidR="00B60AC5" w:rsidRPr="00444F0E" w:rsidRDefault="00000000">
      <w:pPr>
        <w:widowControl w:val="0"/>
        <w:pBdr>
          <w:top w:val="nil"/>
          <w:left w:val="nil"/>
          <w:bottom w:val="nil"/>
          <w:right w:val="nil"/>
          <w:between w:val="nil"/>
        </w:pBdr>
        <w:spacing w:before="127" w:line="229" w:lineRule="auto"/>
        <w:ind w:left="1442" w:right="405" w:hanging="35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f. If you need more judges, as </w:t>
      </w:r>
      <w:r w:rsidR="00444F0E" w:rsidRPr="00444F0E">
        <w:rPr>
          <w:rFonts w:asciiTheme="majorHAnsi" w:eastAsia="Times New Roman" w:hAnsiTheme="majorHAnsi" w:cstheme="majorHAnsi"/>
          <w:color w:val="000000"/>
        </w:rPr>
        <w:t>the conference</w:t>
      </w:r>
      <w:r w:rsidRPr="00444F0E">
        <w:rPr>
          <w:rFonts w:asciiTheme="majorHAnsi" w:eastAsia="Times New Roman" w:hAnsiTheme="majorHAnsi" w:cstheme="majorHAnsi"/>
          <w:color w:val="000000"/>
        </w:rPr>
        <w:t xml:space="preserve"> sate gets closer watch for new registrants  (government and academics seem to register later than industry). E-mail and ask for their  help to round out your judging teams.</w:t>
      </w:r>
    </w:p>
    <w:p w14:paraId="0548E1AA" w14:textId="31801F2B" w:rsidR="00B60AC5" w:rsidRPr="00444F0E" w:rsidRDefault="00000000">
      <w:pPr>
        <w:widowControl w:val="0"/>
        <w:pBdr>
          <w:top w:val="nil"/>
          <w:left w:val="nil"/>
          <w:bottom w:val="nil"/>
          <w:right w:val="nil"/>
          <w:between w:val="nil"/>
        </w:pBdr>
        <w:spacing w:line="229" w:lineRule="auto"/>
        <w:ind w:left="1425" w:right="400" w:hanging="338"/>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g. The judging packages should include: score sheets for all of the students they are judging,  instructions for how to judge, </w:t>
      </w:r>
      <w:r w:rsidR="00444F0E" w:rsidRPr="00444F0E">
        <w:rPr>
          <w:rFonts w:asciiTheme="majorHAnsi" w:eastAsia="Times New Roman" w:hAnsiTheme="majorHAnsi" w:cstheme="majorHAnsi"/>
          <w:color w:val="000000"/>
        </w:rPr>
        <w:t>a list</w:t>
      </w:r>
      <w:r w:rsidRPr="00444F0E">
        <w:rPr>
          <w:rFonts w:asciiTheme="majorHAnsi" w:eastAsia="Times New Roman" w:hAnsiTheme="majorHAnsi" w:cstheme="majorHAnsi"/>
          <w:color w:val="000000"/>
        </w:rPr>
        <w:t xml:space="preserve"> of the other judges, and list of the students they are judging. Examples included. </w:t>
      </w:r>
    </w:p>
    <w:p w14:paraId="5805E48A" w14:textId="610F1572" w:rsidR="00B60AC5" w:rsidRPr="00444F0E" w:rsidRDefault="00000000">
      <w:pPr>
        <w:widowControl w:val="0"/>
        <w:pBdr>
          <w:top w:val="nil"/>
          <w:left w:val="nil"/>
          <w:bottom w:val="nil"/>
          <w:right w:val="nil"/>
          <w:between w:val="nil"/>
        </w:pBdr>
        <w:spacing w:before="124" w:line="228" w:lineRule="auto"/>
        <w:ind w:left="1446" w:right="183" w:hanging="36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h. You are the </w:t>
      </w:r>
      <w:r w:rsidR="00444F0E" w:rsidRPr="00444F0E">
        <w:rPr>
          <w:rFonts w:asciiTheme="majorHAnsi" w:eastAsia="Times New Roman" w:hAnsiTheme="majorHAnsi" w:cstheme="majorHAnsi"/>
          <w:color w:val="000000"/>
        </w:rPr>
        <w:t>tiebreaker</w:t>
      </w:r>
      <w:r w:rsidRPr="00444F0E">
        <w:rPr>
          <w:rFonts w:asciiTheme="majorHAnsi" w:eastAsia="Times New Roman" w:hAnsiTheme="majorHAnsi" w:cstheme="majorHAnsi"/>
          <w:color w:val="000000"/>
        </w:rPr>
        <w:t xml:space="preserve"> if needed, otherwise, don’t participate in judging. Be available to  guide judges as they make final award selections. Work with the treasurer to understand the  award budget and help the judges understand the number of awards they should have. With  a smaller conference, expect less awards. </w:t>
      </w:r>
    </w:p>
    <w:p w14:paraId="751D5B4B" w14:textId="046905D9" w:rsidR="00B60AC5" w:rsidRPr="00444F0E" w:rsidRDefault="00000000">
      <w:pPr>
        <w:widowControl w:val="0"/>
        <w:pBdr>
          <w:top w:val="nil"/>
          <w:left w:val="nil"/>
          <w:bottom w:val="nil"/>
          <w:right w:val="nil"/>
          <w:between w:val="nil"/>
        </w:pBdr>
        <w:spacing w:before="126" w:line="228" w:lineRule="auto"/>
        <w:ind w:left="1423" w:right="118" w:hanging="339"/>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i. Announce award winners at the end of the conference. Check with the president to see how  they want to wrap the conference up since you are the last presenter. Remember to thank the  judges, encourage others to help out in the future, and thank the students. Don’t let students  leave the front of the room until all </w:t>
      </w:r>
      <w:r w:rsidR="00444F0E" w:rsidRPr="00444F0E">
        <w:rPr>
          <w:rFonts w:asciiTheme="majorHAnsi" w:eastAsia="Times New Roman" w:hAnsiTheme="majorHAnsi" w:cstheme="majorHAnsi"/>
          <w:color w:val="000000"/>
        </w:rPr>
        <w:t>the awards</w:t>
      </w:r>
      <w:r w:rsidRPr="00444F0E">
        <w:rPr>
          <w:rFonts w:asciiTheme="majorHAnsi" w:eastAsia="Times New Roman" w:hAnsiTheme="majorHAnsi" w:cstheme="majorHAnsi"/>
          <w:color w:val="000000"/>
        </w:rPr>
        <w:t xml:space="preserve"> have been given out so we can get a group  picture of the winners. Coordinate with the photographer. </w:t>
      </w:r>
    </w:p>
    <w:p w14:paraId="0244524C" w14:textId="77777777" w:rsidR="00B60AC5" w:rsidRPr="00444F0E" w:rsidRDefault="00000000">
      <w:pPr>
        <w:widowControl w:val="0"/>
        <w:pBdr>
          <w:top w:val="nil"/>
          <w:left w:val="nil"/>
          <w:bottom w:val="nil"/>
          <w:right w:val="nil"/>
          <w:between w:val="nil"/>
        </w:pBdr>
        <w:spacing w:before="127" w:line="228" w:lineRule="auto"/>
        <w:ind w:left="1451" w:right="825" w:hanging="38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j. Write up a short paragraph for the newsletter about the winners. Coordinate with the  secretary responsible for the newsletter on deadline. </w:t>
      </w:r>
    </w:p>
    <w:p w14:paraId="1215DF71" w14:textId="77777777" w:rsidR="00B60AC5" w:rsidRPr="00444F0E" w:rsidRDefault="00000000">
      <w:pPr>
        <w:widowControl w:val="0"/>
        <w:pBdr>
          <w:top w:val="nil"/>
          <w:left w:val="nil"/>
          <w:bottom w:val="nil"/>
          <w:right w:val="nil"/>
          <w:between w:val="nil"/>
        </w:pBdr>
        <w:spacing w:before="128" w:line="240" w:lineRule="auto"/>
        <w:ind w:left="369"/>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Obtain books from SETAC - NA: </w:t>
      </w:r>
    </w:p>
    <w:p w14:paraId="6C299D82" w14:textId="2B80986B" w:rsidR="00B60AC5" w:rsidRPr="00444F0E" w:rsidRDefault="00000000">
      <w:pPr>
        <w:widowControl w:val="0"/>
        <w:pBdr>
          <w:top w:val="nil"/>
          <w:left w:val="nil"/>
          <w:bottom w:val="nil"/>
          <w:right w:val="nil"/>
          <w:between w:val="nil"/>
        </w:pBdr>
        <w:spacing w:before="114" w:line="229" w:lineRule="auto"/>
        <w:ind w:left="1441" w:right="237" w:hanging="35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a. </w:t>
      </w:r>
      <w:r w:rsidR="00444F0E">
        <w:rPr>
          <w:rFonts w:asciiTheme="majorHAnsi" w:eastAsia="Times New Roman" w:hAnsiTheme="majorHAnsi" w:cstheme="majorHAnsi"/>
          <w:color w:val="000000"/>
        </w:rPr>
        <w:t xml:space="preserve">Contact Person changes. Please contact the office. The contact will </w:t>
      </w:r>
      <w:r w:rsidRPr="00444F0E">
        <w:rPr>
          <w:rFonts w:asciiTheme="majorHAnsi" w:eastAsia="Times New Roman" w:hAnsiTheme="majorHAnsi" w:cstheme="majorHAnsi"/>
          <w:color w:val="000000"/>
        </w:rPr>
        <w:t xml:space="preserve"> </w:t>
      </w:r>
      <w:r w:rsidR="00852D9F">
        <w:rPr>
          <w:rFonts w:asciiTheme="majorHAnsi" w:eastAsia="Times New Roman" w:hAnsiTheme="majorHAnsi" w:cstheme="majorHAnsi"/>
          <w:color w:val="000000"/>
        </w:rPr>
        <w:t xml:space="preserve">share </w:t>
      </w:r>
      <w:r w:rsidRPr="00444F0E">
        <w:rPr>
          <w:rFonts w:asciiTheme="majorHAnsi" w:eastAsia="Times New Roman" w:hAnsiTheme="majorHAnsi" w:cstheme="majorHAnsi"/>
          <w:color w:val="000000"/>
        </w:rPr>
        <w:t xml:space="preserve">a list of available books in early  February. You select the books you want and send it back. </w:t>
      </w:r>
    </w:p>
    <w:p w14:paraId="138C828F" w14:textId="6261D766" w:rsidR="00B60AC5" w:rsidRPr="00444F0E" w:rsidRDefault="00000000">
      <w:pPr>
        <w:widowControl w:val="0"/>
        <w:pBdr>
          <w:top w:val="nil"/>
          <w:left w:val="nil"/>
          <w:bottom w:val="nil"/>
          <w:right w:val="nil"/>
          <w:between w:val="nil"/>
        </w:pBdr>
        <w:spacing w:before="124" w:line="229" w:lineRule="auto"/>
        <w:ind w:left="1441" w:right="423" w:hanging="360"/>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b. </w:t>
      </w:r>
      <w:r w:rsidR="00852D9F">
        <w:rPr>
          <w:rFonts w:asciiTheme="majorHAnsi" w:eastAsia="Times New Roman" w:hAnsiTheme="majorHAnsi" w:cstheme="majorHAnsi"/>
          <w:color w:val="000000"/>
        </w:rPr>
        <w:t xml:space="preserve">The SETAC-NA contact </w:t>
      </w:r>
      <w:r w:rsidRPr="00444F0E">
        <w:rPr>
          <w:rFonts w:asciiTheme="majorHAnsi" w:eastAsia="Times New Roman" w:hAnsiTheme="majorHAnsi" w:cstheme="majorHAnsi"/>
          <w:color w:val="000000"/>
        </w:rPr>
        <w:t xml:space="preserve">will send you the books prior to the conference. You take them to the conference  and find a display table for them. Put them out early in the conference, preferably in the  platform presentation room so they aren’t unattended.  </w:t>
      </w:r>
    </w:p>
    <w:p w14:paraId="10796505" w14:textId="77777777" w:rsidR="00B60AC5" w:rsidRPr="00444F0E" w:rsidRDefault="00000000">
      <w:pPr>
        <w:widowControl w:val="0"/>
        <w:pBdr>
          <w:top w:val="nil"/>
          <w:left w:val="nil"/>
          <w:bottom w:val="nil"/>
          <w:right w:val="nil"/>
          <w:between w:val="nil"/>
        </w:pBdr>
        <w:spacing w:before="124" w:line="229" w:lineRule="auto"/>
        <w:ind w:left="1441" w:right="150" w:hanging="355"/>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c. At the end of the conference (during the awards presentations), give students the opportunity  to get a book of their choice. One suggestion is a tiered approach where all student  presenters get first choice, then student volunteers, then all other students. </w:t>
      </w:r>
    </w:p>
    <w:p w14:paraId="1C2525B8" w14:textId="77777777" w:rsidR="00B60AC5" w:rsidRPr="00444F0E" w:rsidRDefault="00000000">
      <w:pPr>
        <w:widowControl w:val="0"/>
        <w:pBdr>
          <w:top w:val="nil"/>
          <w:left w:val="nil"/>
          <w:bottom w:val="nil"/>
          <w:right w:val="nil"/>
          <w:between w:val="nil"/>
        </w:pBdr>
        <w:spacing w:before="517" w:line="240" w:lineRule="auto"/>
        <w:ind w:left="9"/>
        <w:rPr>
          <w:rFonts w:asciiTheme="majorHAnsi" w:eastAsia="Times New Roman" w:hAnsiTheme="majorHAnsi" w:cstheme="majorHAnsi"/>
          <w:b/>
          <w:color w:val="000000"/>
          <w:sz w:val="24"/>
          <w:szCs w:val="24"/>
        </w:rPr>
      </w:pPr>
      <w:r w:rsidRPr="00444F0E">
        <w:rPr>
          <w:rFonts w:asciiTheme="majorHAnsi" w:eastAsia="Times New Roman" w:hAnsiTheme="majorHAnsi" w:cstheme="majorHAnsi"/>
          <w:b/>
          <w:color w:val="000000"/>
          <w:sz w:val="24"/>
          <w:szCs w:val="24"/>
        </w:rPr>
        <w:lastRenderedPageBreak/>
        <w:t xml:space="preserve">Government and Industry </w:t>
      </w:r>
    </w:p>
    <w:p w14:paraId="090DFD2E" w14:textId="77777777" w:rsidR="00852D9F" w:rsidRDefault="00000000">
      <w:pPr>
        <w:widowControl w:val="0"/>
        <w:pBdr>
          <w:top w:val="nil"/>
          <w:left w:val="nil"/>
          <w:bottom w:val="nil"/>
          <w:right w:val="nil"/>
          <w:between w:val="nil"/>
        </w:pBdr>
        <w:spacing w:before="111" w:line="264" w:lineRule="auto"/>
        <w:ind w:left="7" w:right="694" w:firstLine="17"/>
        <w:rPr>
          <w:rFonts w:asciiTheme="majorHAnsi" w:eastAsia="Times New Roman" w:hAnsiTheme="majorHAnsi" w:cstheme="majorHAnsi"/>
          <w:color w:val="000000"/>
        </w:rPr>
      </w:pPr>
      <w:r w:rsidRPr="00444F0E">
        <w:rPr>
          <w:rFonts w:asciiTheme="majorHAnsi" w:eastAsia="Times New Roman" w:hAnsiTheme="majorHAnsi" w:cstheme="majorHAnsi"/>
          <w:color w:val="000000"/>
        </w:rPr>
        <w:t>1. Promote the Pacific Northwest Chapter of the Society of Environmental Toxicology and Chemistry 2. Develop a sponsorship strategy in relation to the topic and location of the Meeting</w:t>
      </w:r>
    </w:p>
    <w:p w14:paraId="5824C076" w14:textId="5E9158F1" w:rsidR="00B60AC5" w:rsidRPr="00444F0E" w:rsidRDefault="00000000">
      <w:pPr>
        <w:widowControl w:val="0"/>
        <w:pBdr>
          <w:top w:val="nil"/>
          <w:left w:val="nil"/>
          <w:bottom w:val="nil"/>
          <w:right w:val="nil"/>
          <w:between w:val="nil"/>
        </w:pBdr>
        <w:spacing w:before="111" w:line="264" w:lineRule="auto"/>
        <w:ind w:left="7" w:right="694" w:firstLine="1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 3. Notify other Board members via a Master list  </w:t>
      </w:r>
    </w:p>
    <w:p w14:paraId="14F846B0" w14:textId="77777777" w:rsidR="00B60AC5" w:rsidRPr="00444F0E" w:rsidRDefault="00000000">
      <w:pPr>
        <w:widowControl w:val="0"/>
        <w:pBdr>
          <w:top w:val="nil"/>
          <w:left w:val="nil"/>
          <w:bottom w:val="nil"/>
          <w:right w:val="nil"/>
          <w:between w:val="nil"/>
        </w:pBdr>
        <w:spacing w:before="305" w:line="240" w:lineRule="auto"/>
        <w:ind w:left="368"/>
        <w:rPr>
          <w:rFonts w:asciiTheme="majorHAnsi" w:eastAsia="Times New Roman" w:hAnsiTheme="majorHAnsi" w:cstheme="majorHAnsi"/>
          <w:b/>
          <w:color w:val="000000"/>
        </w:rPr>
      </w:pPr>
      <w:r w:rsidRPr="00444F0E">
        <w:rPr>
          <w:rFonts w:asciiTheme="majorHAnsi" w:eastAsia="Times New Roman" w:hAnsiTheme="majorHAnsi" w:cstheme="majorHAnsi"/>
          <w:b/>
          <w:color w:val="000000"/>
        </w:rPr>
        <w:t xml:space="preserve">Specifics: </w:t>
      </w:r>
    </w:p>
    <w:p w14:paraId="13BC7CEC" w14:textId="77777777" w:rsidR="00B60AC5" w:rsidRPr="00444F0E" w:rsidRDefault="00000000">
      <w:pPr>
        <w:widowControl w:val="0"/>
        <w:pBdr>
          <w:top w:val="nil"/>
          <w:left w:val="nil"/>
          <w:bottom w:val="nil"/>
          <w:right w:val="nil"/>
          <w:between w:val="nil"/>
        </w:pBdr>
        <w:spacing w:before="150" w:line="240" w:lineRule="auto"/>
        <w:ind w:left="38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Promote the PNW-SETAC meeting </w:t>
      </w:r>
    </w:p>
    <w:p w14:paraId="411118F1" w14:textId="77777777" w:rsidR="00B60AC5" w:rsidRPr="00444F0E" w:rsidRDefault="00000000">
      <w:pPr>
        <w:widowControl w:val="0"/>
        <w:pBdr>
          <w:top w:val="nil"/>
          <w:left w:val="nil"/>
          <w:bottom w:val="nil"/>
          <w:right w:val="nil"/>
          <w:between w:val="nil"/>
        </w:pBdr>
        <w:spacing w:before="32" w:line="263" w:lineRule="auto"/>
        <w:ind w:left="723" w:right="99" w:hanging="2"/>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With the updated list of PNW-SETAC member, the At Large Industry representative will promote the  PNW-SETAC Meeting to consultant companies, industries, non-profit organization, etc…, via phone,  email, personal meeting during the previous year of the meeting. The president should be cc’d into the  emails communication. The purpose of each communication should be to obtain sponsorship,  encourage participation and/or attend the conference. </w:t>
      </w:r>
    </w:p>
    <w:p w14:paraId="47F699A9" w14:textId="77777777" w:rsidR="00B60AC5" w:rsidRPr="00444F0E" w:rsidRDefault="00000000">
      <w:pPr>
        <w:widowControl w:val="0"/>
        <w:pBdr>
          <w:top w:val="nil"/>
          <w:left w:val="nil"/>
          <w:bottom w:val="nil"/>
          <w:right w:val="nil"/>
          <w:between w:val="nil"/>
        </w:pBdr>
        <w:spacing w:before="301" w:line="240" w:lineRule="auto"/>
        <w:ind w:left="36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Develop a strategy </w:t>
      </w:r>
    </w:p>
    <w:p w14:paraId="5A71C681" w14:textId="77777777" w:rsidR="00B60AC5" w:rsidRDefault="00000000">
      <w:pPr>
        <w:widowControl w:val="0"/>
        <w:pBdr>
          <w:top w:val="nil"/>
          <w:left w:val="nil"/>
          <w:bottom w:val="nil"/>
          <w:right w:val="nil"/>
          <w:between w:val="nil"/>
        </w:pBdr>
        <w:spacing w:before="32" w:line="263" w:lineRule="auto"/>
        <w:ind w:left="725" w:right="106" w:hanging="4"/>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With the help of the board, the representative determines which specific industrial sector should be  contacted in relation to the specific scientific topic exposed at the upcoming Meeting. Local industry  should be targeted as marketing impact will be a positive feature for the company sponsoring. </w:t>
      </w:r>
    </w:p>
    <w:p w14:paraId="0DBA7246" w14:textId="77777777" w:rsidR="00852D9F" w:rsidRPr="00444F0E" w:rsidRDefault="00852D9F">
      <w:pPr>
        <w:widowControl w:val="0"/>
        <w:pBdr>
          <w:top w:val="nil"/>
          <w:left w:val="nil"/>
          <w:bottom w:val="nil"/>
          <w:right w:val="nil"/>
          <w:between w:val="nil"/>
        </w:pBdr>
        <w:spacing w:before="32" w:line="263" w:lineRule="auto"/>
        <w:ind w:left="725" w:right="106" w:hanging="4"/>
        <w:jc w:val="both"/>
        <w:rPr>
          <w:rFonts w:asciiTheme="majorHAnsi" w:eastAsia="Times New Roman" w:hAnsiTheme="majorHAnsi" w:cstheme="majorHAnsi"/>
          <w:color w:val="000000"/>
        </w:rPr>
      </w:pPr>
    </w:p>
    <w:p w14:paraId="79FDEDBF" w14:textId="77777777" w:rsidR="00B60AC5" w:rsidRPr="00444F0E" w:rsidRDefault="00000000">
      <w:pPr>
        <w:widowControl w:val="0"/>
        <w:pBdr>
          <w:top w:val="nil"/>
          <w:left w:val="nil"/>
          <w:bottom w:val="nil"/>
          <w:right w:val="nil"/>
          <w:between w:val="nil"/>
        </w:pBdr>
        <w:spacing w:line="240" w:lineRule="auto"/>
        <w:ind w:left="369"/>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Notify other Board members </w:t>
      </w:r>
    </w:p>
    <w:p w14:paraId="1D96C255" w14:textId="77777777" w:rsidR="00B60AC5" w:rsidRPr="00444F0E" w:rsidRDefault="00000000">
      <w:pPr>
        <w:widowControl w:val="0"/>
        <w:pBdr>
          <w:top w:val="nil"/>
          <w:left w:val="nil"/>
          <w:bottom w:val="nil"/>
          <w:right w:val="nil"/>
          <w:between w:val="nil"/>
        </w:pBdr>
        <w:spacing w:before="32" w:line="263" w:lineRule="auto"/>
        <w:ind w:left="723" w:right="102"/>
        <w:jc w:val="both"/>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A list of previous sponsors and future potential sponsor should be maintained by the representative  and distributed to the Board members. Each board member will update the list as they contact their  own potential sponsors. The contact on the Master list will be shared upon the Board member to divide  the communication effort.  </w:t>
      </w:r>
    </w:p>
    <w:p w14:paraId="3BA9F9CA" w14:textId="77777777" w:rsidR="00B60AC5" w:rsidRPr="00444F0E" w:rsidRDefault="00000000">
      <w:pPr>
        <w:widowControl w:val="0"/>
        <w:pBdr>
          <w:top w:val="nil"/>
          <w:left w:val="nil"/>
          <w:bottom w:val="nil"/>
          <w:right w:val="nil"/>
          <w:between w:val="nil"/>
        </w:pBdr>
        <w:spacing w:before="390" w:line="240" w:lineRule="auto"/>
        <w:ind w:left="8"/>
        <w:rPr>
          <w:rFonts w:asciiTheme="majorHAnsi" w:eastAsia="Times New Roman" w:hAnsiTheme="majorHAnsi" w:cstheme="majorHAnsi"/>
          <w:b/>
          <w:color w:val="000000"/>
          <w:sz w:val="24"/>
          <w:szCs w:val="24"/>
        </w:rPr>
      </w:pPr>
      <w:r w:rsidRPr="00444F0E">
        <w:rPr>
          <w:rFonts w:asciiTheme="majorHAnsi" w:eastAsia="Times New Roman" w:hAnsiTheme="majorHAnsi" w:cstheme="majorHAnsi"/>
          <w:b/>
          <w:color w:val="000000"/>
          <w:sz w:val="24"/>
          <w:szCs w:val="24"/>
        </w:rPr>
        <w:t xml:space="preserve">Student </w:t>
      </w:r>
    </w:p>
    <w:p w14:paraId="02E09C18" w14:textId="77777777" w:rsidR="00B60AC5" w:rsidRPr="00444F0E" w:rsidRDefault="00000000" w:rsidP="00852D9F">
      <w:pPr>
        <w:widowControl w:val="0"/>
        <w:pBdr>
          <w:top w:val="nil"/>
          <w:left w:val="nil"/>
          <w:bottom w:val="nil"/>
          <w:right w:val="nil"/>
          <w:between w:val="nil"/>
        </w:pBdr>
        <w:spacing w:before="111" w:line="228" w:lineRule="auto"/>
        <w:ind w:left="24" w:right="33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1. Serve as a liaison between the Pacific Northwest Chapter of the Society for Environmental Toxicology  and Chemistry (SETAC) and its student members for academic, social, and promotional matters </w:t>
      </w:r>
    </w:p>
    <w:p w14:paraId="7DD0F2CC" w14:textId="77777777" w:rsidR="00B60AC5" w:rsidRPr="00444F0E" w:rsidRDefault="00000000" w:rsidP="00852D9F">
      <w:pPr>
        <w:widowControl w:val="0"/>
        <w:pBdr>
          <w:top w:val="nil"/>
          <w:left w:val="nil"/>
          <w:bottom w:val="nil"/>
          <w:right w:val="nil"/>
          <w:between w:val="nil"/>
        </w:pBdr>
        <w:spacing w:before="127" w:line="228" w:lineRule="auto"/>
        <w:ind w:left="371" w:right="438" w:hanging="364"/>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2. Promote the Pacific Northwest Chapter of SETAC, particularly among students through promotion of  society membership and conference attendance/participation </w:t>
      </w:r>
    </w:p>
    <w:p w14:paraId="53FF7126" w14:textId="77777777" w:rsidR="00B60AC5" w:rsidRPr="00444F0E" w:rsidRDefault="00000000" w:rsidP="00852D9F">
      <w:pPr>
        <w:widowControl w:val="0"/>
        <w:pBdr>
          <w:top w:val="nil"/>
          <w:left w:val="nil"/>
          <w:bottom w:val="nil"/>
          <w:right w:val="nil"/>
          <w:between w:val="nil"/>
        </w:pBdr>
        <w:spacing w:before="125" w:line="230" w:lineRule="auto"/>
        <w:ind w:left="365" w:right="300" w:hanging="356"/>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3. Be the primary contact for student questions/concerns regarding PNW SETAC membership and annual  conference matters </w:t>
      </w:r>
    </w:p>
    <w:p w14:paraId="09A4A516" w14:textId="77777777" w:rsidR="00B60AC5" w:rsidRPr="00444F0E" w:rsidRDefault="00000000" w:rsidP="00852D9F">
      <w:pPr>
        <w:widowControl w:val="0"/>
        <w:pBdr>
          <w:top w:val="nil"/>
          <w:left w:val="nil"/>
          <w:bottom w:val="nil"/>
          <w:right w:val="nil"/>
          <w:between w:val="nil"/>
        </w:pBdr>
        <w:spacing w:before="123" w:line="240" w:lineRule="auto"/>
        <w:ind w:left="3"/>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4. Represent PNW-SETAC on the NASAC Board of Directors </w:t>
      </w:r>
    </w:p>
    <w:p w14:paraId="0C5DEE26" w14:textId="77777777" w:rsidR="00B60AC5" w:rsidRPr="00444F0E" w:rsidRDefault="00000000" w:rsidP="00852D9F">
      <w:pPr>
        <w:widowControl w:val="0"/>
        <w:pBdr>
          <w:top w:val="nil"/>
          <w:left w:val="nil"/>
          <w:bottom w:val="nil"/>
          <w:right w:val="nil"/>
          <w:between w:val="nil"/>
        </w:pBdr>
        <w:spacing w:before="116" w:line="228" w:lineRule="auto"/>
        <w:ind w:left="364" w:right="923" w:hanging="357"/>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5. Provide support to the PNW-SETAC Chapter by assisting with the planning and organization of  volunteers at the annual conference </w:t>
      </w:r>
    </w:p>
    <w:p w14:paraId="0A85E147" w14:textId="77777777" w:rsidR="00B60AC5" w:rsidRPr="00444F0E" w:rsidRDefault="00000000" w:rsidP="00852D9F">
      <w:pPr>
        <w:widowControl w:val="0"/>
        <w:pBdr>
          <w:top w:val="nil"/>
          <w:left w:val="nil"/>
          <w:bottom w:val="nil"/>
          <w:right w:val="nil"/>
          <w:between w:val="nil"/>
        </w:pBdr>
        <w:spacing w:before="125" w:line="230" w:lineRule="auto"/>
        <w:ind w:left="361" w:right="599" w:hanging="351"/>
        <w:rPr>
          <w:rFonts w:asciiTheme="majorHAnsi" w:eastAsia="Times New Roman" w:hAnsiTheme="majorHAnsi" w:cstheme="majorHAnsi"/>
          <w:color w:val="000000"/>
        </w:rPr>
      </w:pPr>
      <w:r w:rsidRPr="00444F0E">
        <w:rPr>
          <w:rFonts w:asciiTheme="majorHAnsi" w:eastAsia="Times New Roman" w:hAnsiTheme="majorHAnsi" w:cstheme="majorHAnsi"/>
          <w:color w:val="000000"/>
        </w:rPr>
        <w:t xml:space="preserve">6. Contact, organize and schedule volunteers (including students) for the registration desk, timing, and  poster set-up/take-down duties during the annual conference </w:t>
      </w:r>
    </w:p>
    <w:p w14:paraId="4D20207B" w14:textId="77777777" w:rsidR="00B60AC5" w:rsidRPr="00444F0E" w:rsidRDefault="00000000" w:rsidP="00852D9F">
      <w:pPr>
        <w:widowControl w:val="0"/>
        <w:pBdr>
          <w:top w:val="nil"/>
          <w:left w:val="nil"/>
          <w:bottom w:val="nil"/>
          <w:right w:val="nil"/>
          <w:between w:val="nil"/>
        </w:pBdr>
        <w:spacing w:before="123" w:line="230" w:lineRule="auto"/>
        <w:ind w:left="364" w:right="586" w:hanging="359"/>
        <w:rPr>
          <w:rFonts w:asciiTheme="majorHAnsi" w:eastAsia="Times New Roman" w:hAnsiTheme="majorHAnsi" w:cstheme="majorHAnsi"/>
          <w:color w:val="000000"/>
        </w:rPr>
      </w:pPr>
      <w:r w:rsidRPr="00444F0E">
        <w:rPr>
          <w:rFonts w:asciiTheme="majorHAnsi" w:eastAsia="Times New Roman" w:hAnsiTheme="majorHAnsi" w:cstheme="majorHAnsi"/>
          <w:color w:val="000000"/>
        </w:rPr>
        <w:t>7. Schedule PNW-SETAC board members and officers for shifts at registration desk during the annual  meeting</w:t>
      </w:r>
    </w:p>
    <w:sectPr w:rsidR="00B60AC5" w:rsidRPr="00444F0E">
      <w:footerReference w:type="default" r:id="rId7"/>
      <w:pgSz w:w="12240" w:h="15840"/>
      <w:pgMar w:top="720" w:right="995" w:bottom="103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2BBA" w14:textId="77777777" w:rsidR="00B13516" w:rsidRDefault="00B13516" w:rsidP="00852D9F">
      <w:pPr>
        <w:spacing w:line="240" w:lineRule="auto"/>
      </w:pPr>
      <w:r>
        <w:separator/>
      </w:r>
    </w:p>
  </w:endnote>
  <w:endnote w:type="continuationSeparator" w:id="0">
    <w:p w14:paraId="44474477" w14:textId="77777777" w:rsidR="00B13516" w:rsidRDefault="00B13516" w:rsidP="00852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108644"/>
      <w:docPartObj>
        <w:docPartGallery w:val="Page Numbers (Bottom of Page)"/>
        <w:docPartUnique/>
      </w:docPartObj>
    </w:sdtPr>
    <w:sdtEndPr>
      <w:rPr>
        <w:color w:val="7F7F7F" w:themeColor="background1" w:themeShade="7F"/>
        <w:spacing w:val="60"/>
      </w:rPr>
    </w:sdtEndPr>
    <w:sdtContent>
      <w:p w14:paraId="7429D90E" w14:textId="2D016E26" w:rsidR="00852D9F" w:rsidRDefault="00852D9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FF9747" w14:textId="77777777" w:rsidR="00852D9F" w:rsidRDefault="0085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2F18" w14:textId="77777777" w:rsidR="00B13516" w:rsidRDefault="00B13516" w:rsidP="00852D9F">
      <w:pPr>
        <w:spacing w:line="240" w:lineRule="auto"/>
      </w:pPr>
      <w:r>
        <w:separator/>
      </w:r>
    </w:p>
  </w:footnote>
  <w:footnote w:type="continuationSeparator" w:id="0">
    <w:p w14:paraId="5E61BD2A" w14:textId="77777777" w:rsidR="00B13516" w:rsidRDefault="00B13516" w:rsidP="00852D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C5"/>
    <w:rsid w:val="002B3264"/>
    <w:rsid w:val="00444F0E"/>
    <w:rsid w:val="00852D9F"/>
    <w:rsid w:val="00AC16D7"/>
    <w:rsid w:val="00B13516"/>
    <w:rsid w:val="00B6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AD45"/>
  <w15:docId w15:val="{234B4070-AE99-47FF-9C0E-F1F2D8CC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2D9F"/>
    <w:pPr>
      <w:tabs>
        <w:tab w:val="center" w:pos="4680"/>
        <w:tab w:val="right" w:pos="9360"/>
      </w:tabs>
      <w:spacing w:line="240" w:lineRule="auto"/>
    </w:pPr>
  </w:style>
  <w:style w:type="character" w:customStyle="1" w:styleId="HeaderChar">
    <w:name w:val="Header Char"/>
    <w:basedOn w:val="DefaultParagraphFont"/>
    <w:link w:val="Header"/>
    <w:uiPriority w:val="99"/>
    <w:rsid w:val="00852D9F"/>
  </w:style>
  <w:style w:type="paragraph" w:styleId="Footer">
    <w:name w:val="footer"/>
    <w:basedOn w:val="Normal"/>
    <w:link w:val="FooterChar"/>
    <w:uiPriority w:val="99"/>
    <w:unhideWhenUsed/>
    <w:rsid w:val="00852D9F"/>
    <w:pPr>
      <w:tabs>
        <w:tab w:val="center" w:pos="4680"/>
        <w:tab w:val="right" w:pos="9360"/>
      </w:tabs>
      <w:spacing w:line="240" w:lineRule="auto"/>
    </w:pPr>
  </w:style>
  <w:style w:type="character" w:customStyle="1" w:styleId="FooterChar">
    <w:name w:val="Footer Char"/>
    <w:basedOn w:val="DefaultParagraphFont"/>
    <w:link w:val="Footer"/>
    <w:uiPriority w:val="99"/>
    <w:rsid w:val="0085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Siegelbaum, Heidi</cp:lastModifiedBy>
  <cp:revision>2</cp:revision>
  <dcterms:created xsi:type="dcterms:W3CDTF">2024-06-28T23:17:00Z</dcterms:created>
  <dcterms:modified xsi:type="dcterms:W3CDTF">2024-06-28T23:17:00Z</dcterms:modified>
</cp:coreProperties>
</file>